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71" w:rsidRPr="0013296A" w:rsidRDefault="00B77871">
      <w:pPr>
        <w:pStyle w:val="a5"/>
        <w:keepNext/>
        <w:jc w:val="center"/>
        <w:rPr>
          <w:sz w:val="18"/>
          <w:szCs w:val="18"/>
        </w:rPr>
      </w:pPr>
      <w:r w:rsidRPr="0013296A">
        <w:rPr>
          <w:sz w:val="18"/>
          <w:szCs w:val="18"/>
        </w:rPr>
        <w:t>ТОМСКАЯ ОБЛАСТЬ</w:t>
      </w:r>
    </w:p>
    <w:p w:rsidR="00B77871" w:rsidRPr="0013296A" w:rsidRDefault="00B77871">
      <w:pPr>
        <w:pStyle w:val="a5"/>
        <w:keepNext/>
        <w:jc w:val="center"/>
        <w:rPr>
          <w:sz w:val="18"/>
          <w:szCs w:val="18"/>
        </w:rPr>
      </w:pPr>
      <w:r w:rsidRPr="0013296A">
        <w:rPr>
          <w:sz w:val="18"/>
          <w:szCs w:val="18"/>
        </w:rPr>
        <w:t>ТОМСКИЙ РАЙОН</w:t>
      </w:r>
    </w:p>
    <w:p w:rsidR="00B77871" w:rsidRPr="0013296A" w:rsidRDefault="00B77871">
      <w:pPr>
        <w:pStyle w:val="a5"/>
        <w:keepNext/>
        <w:pBdr>
          <w:bottom w:val="single" w:sz="12" w:space="1" w:color="auto"/>
        </w:pBdr>
        <w:jc w:val="center"/>
        <w:rPr>
          <w:sz w:val="18"/>
          <w:szCs w:val="18"/>
        </w:rPr>
      </w:pPr>
      <w:r w:rsidRPr="0013296A">
        <w:rPr>
          <w:sz w:val="18"/>
          <w:szCs w:val="18"/>
        </w:rPr>
        <w:t>Муниципальное образование «</w:t>
      </w:r>
      <w:proofErr w:type="spellStart"/>
      <w:r w:rsidRPr="0013296A">
        <w:rPr>
          <w:sz w:val="18"/>
          <w:szCs w:val="18"/>
        </w:rPr>
        <w:t>Корниловское</w:t>
      </w:r>
      <w:proofErr w:type="spellEnd"/>
      <w:r w:rsidRPr="0013296A">
        <w:rPr>
          <w:sz w:val="18"/>
          <w:szCs w:val="18"/>
        </w:rPr>
        <w:t xml:space="preserve"> сельское поселение»</w:t>
      </w:r>
    </w:p>
    <w:p w:rsidR="00B77871" w:rsidRPr="0013296A" w:rsidRDefault="00B77871">
      <w:pPr>
        <w:pStyle w:val="a5"/>
        <w:keepNext/>
        <w:jc w:val="center"/>
        <w:rPr>
          <w:sz w:val="18"/>
          <w:szCs w:val="18"/>
        </w:rPr>
      </w:pPr>
    </w:p>
    <w:p w:rsidR="00B77871" w:rsidRPr="0013296A" w:rsidRDefault="00B77871">
      <w:pPr>
        <w:pStyle w:val="a5"/>
        <w:keepNext/>
        <w:jc w:val="center"/>
        <w:rPr>
          <w:b/>
          <w:bCs/>
          <w:sz w:val="18"/>
          <w:szCs w:val="18"/>
        </w:rPr>
      </w:pPr>
      <w:r w:rsidRPr="0013296A">
        <w:rPr>
          <w:b/>
          <w:bCs/>
          <w:sz w:val="18"/>
          <w:szCs w:val="18"/>
        </w:rPr>
        <w:t>ИНФОРМАЦИОННЫЙ  БЮЛЛЕТЕНЬ</w:t>
      </w:r>
    </w:p>
    <w:p w:rsidR="00B77871" w:rsidRPr="0013296A" w:rsidRDefault="00B77871">
      <w:pPr>
        <w:pStyle w:val="a5"/>
        <w:keepNext/>
        <w:jc w:val="center"/>
        <w:rPr>
          <w:sz w:val="18"/>
          <w:szCs w:val="18"/>
        </w:rPr>
      </w:pPr>
      <w:r w:rsidRPr="0013296A">
        <w:rPr>
          <w:sz w:val="18"/>
          <w:szCs w:val="18"/>
        </w:rPr>
        <w:t xml:space="preserve">Периодическое официальное печатное издание, предназначенное для опубликования правовых актов органов местного самоуправления </w:t>
      </w:r>
    </w:p>
    <w:p w:rsidR="00B77871" w:rsidRPr="0013296A" w:rsidRDefault="00B77871">
      <w:pPr>
        <w:pStyle w:val="a5"/>
        <w:keepNext/>
        <w:pBdr>
          <w:bottom w:val="single" w:sz="12" w:space="1" w:color="auto"/>
        </w:pBdr>
        <w:jc w:val="center"/>
        <w:rPr>
          <w:sz w:val="18"/>
          <w:szCs w:val="18"/>
        </w:rPr>
      </w:pPr>
      <w:r w:rsidRPr="0013296A">
        <w:rPr>
          <w:sz w:val="18"/>
          <w:szCs w:val="18"/>
        </w:rPr>
        <w:t>Корниловского сельского поселения и иной официальной информации</w:t>
      </w:r>
    </w:p>
    <w:p w:rsidR="00B77871" w:rsidRPr="0013296A" w:rsidRDefault="00B77871">
      <w:pPr>
        <w:pBdr>
          <w:bottom w:val="single" w:sz="12" w:space="1" w:color="auto"/>
        </w:pBdr>
        <w:ind w:firstLine="720"/>
        <w:rPr>
          <w:bCs/>
          <w:sz w:val="18"/>
          <w:szCs w:val="18"/>
        </w:rPr>
      </w:pPr>
      <w:r w:rsidRPr="0013296A">
        <w:rPr>
          <w:bCs/>
          <w:sz w:val="18"/>
          <w:szCs w:val="18"/>
        </w:rPr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13296A">
          <w:rPr>
            <w:bCs/>
            <w:sz w:val="18"/>
            <w:szCs w:val="18"/>
          </w:rPr>
          <w:t>2005 г</w:t>
        </w:r>
      </w:smartTag>
      <w:r w:rsidRPr="0013296A">
        <w:rPr>
          <w:bCs/>
          <w:sz w:val="18"/>
          <w:szCs w:val="18"/>
        </w:rPr>
        <w:t xml:space="preserve">.                                                                      </w:t>
      </w:r>
    </w:p>
    <w:p w:rsidR="00F224B3" w:rsidRPr="0013296A" w:rsidRDefault="00940437" w:rsidP="005334A2">
      <w:pPr>
        <w:pBdr>
          <w:bottom w:val="single" w:sz="12" w:space="1" w:color="auto"/>
        </w:pBdr>
        <w:ind w:firstLine="720"/>
        <w:rPr>
          <w:b/>
          <w:bCs/>
          <w:sz w:val="18"/>
          <w:szCs w:val="18"/>
        </w:rPr>
      </w:pPr>
      <w:r w:rsidRPr="0013296A">
        <w:rPr>
          <w:b/>
          <w:sz w:val="18"/>
          <w:szCs w:val="18"/>
        </w:rPr>
        <w:t>с. Корнилово</w:t>
      </w:r>
      <w:r w:rsidR="00B77871" w:rsidRPr="0013296A">
        <w:rPr>
          <w:b/>
          <w:sz w:val="18"/>
          <w:szCs w:val="18"/>
        </w:rPr>
        <w:t xml:space="preserve">    </w:t>
      </w:r>
      <w:r w:rsidR="00591112" w:rsidRPr="0013296A">
        <w:rPr>
          <w:b/>
          <w:sz w:val="18"/>
          <w:szCs w:val="18"/>
        </w:rPr>
        <w:t xml:space="preserve">                    </w:t>
      </w:r>
      <w:r w:rsidR="00B77871" w:rsidRPr="0013296A">
        <w:rPr>
          <w:b/>
          <w:sz w:val="18"/>
          <w:szCs w:val="18"/>
        </w:rPr>
        <w:t xml:space="preserve"> </w:t>
      </w:r>
      <w:r w:rsidR="0013296A">
        <w:rPr>
          <w:b/>
          <w:sz w:val="18"/>
          <w:szCs w:val="18"/>
        </w:rPr>
        <w:t xml:space="preserve">                       </w:t>
      </w:r>
      <w:r w:rsidR="00B77871" w:rsidRPr="0013296A">
        <w:rPr>
          <w:b/>
          <w:sz w:val="18"/>
          <w:szCs w:val="18"/>
        </w:rPr>
        <w:t xml:space="preserve">  </w:t>
      </w:r>
      <w:r w:rsidR="00475DE3" w:rsidRPr="0013296A">
        <w:rPr>
          <w:b/>
          <w:sz w:val="18"/>
          <w:szCs w:val="18"/>
        </w:rPr>
        <w:t xml:space="preserve">№  </w:t>
      </w:r>
      <w:r w:rsidR="0013296A" w:rsidRPr="0013296A">
        <w:rPr>
          <w:b/>
          <w:sz w:val="18"/>
          <w:szCs w:val="18"/>
        </w:rPr>
        <w:t>43</w:t>
      </w:r>
      <w:r w:rsidR="00CE5705" w:rsidRPr="0013296A">
        <w:rPr>
          <w:b/>
          <w:sz w:val="18"/>
          <w:szCs w:val="18"/>
        </w:rPr>
        <w:t xml:space="preserve">     </w:t>
      </w:r>
      <w:r w:rsidR="00591112" w:rsidRPr="0013296A">
        <w:rPr>
          <w:b/>
          <w:sz w:val="18"/>
          <w:szCs w:val="18"/>
        </w:rPr>
        <w:t xml:space="preserve">              </w:t>
      </w:r>
      <w:r w:rsidR="0013296A">
        <w:rPr>
          <w:b/>
          <w:sz w:val="18"/>
          <w:szCs w:val="18"/>
        </w:rPr>
        <w:t xml:space="preserve">                                      </w:t>
      </w:r>
      <w:r w:rsidR="00591112" w:rsidRPr="0013296A">
        <w:rPr>
          <w:b/>
          <w:sz w:val="18"/>
          <w:szCs w:val="18"/>
        </w:rPr>
        <w:t xml:space="preserve">  </w:t>
      </w:r>
      <w:r w:rsidR="00CE5705" w:rsidRPr="0013296A">
        <w:rPr>
          <w:b/>
          <w:sz w:val="18"/>
          <w:szCs w:val="18"/>
        </w:rPr>
        <w:t xml:space="preserve"> </w:t>
      </w:r>
      <w:r w:rsidR="0013296A" w:rsidRPr="0013296A">
        <w:rPr>
          <w:b/>
          <w:sz w:val="18"/>
          <w:szCs w:val="18"/>
        </w:rPr>
        <w:t>от  18.08.2017</w:t>
      </w:r>
      <w:r w:rsidR="00303E4F" w:rsidRPr="0013296A">
        <w:rPr>
          <w:b/>
          <w:sz w:val="18"/>
          <w:szCs w:val="18"/>
        </w:rPr>
        <w:t xml:space="preserve"> </w:t>
      </w:r>
      <w:r w:rsidRPr="0013296A">
        <w:rPr>
          <w:b/>
          <w:sz w:val="18"/>
          <w:szCs w:val="18"/>
        </w:rPr>
        <w:t>г.</w:t>
      </w:r>
    </w:p>
    <w:p w:rsidR="00EC40B4" w:rsidRPr="0013296A" w:rsidRDefault="00EC40B4" w:rsidP="000B1749">
      <w:pPr>
        <w:pBdr>
          <w:bottom w:val="single" w:sz="12" w:space="1" w:color="auto"/>
        </w:pBdr>
        <w:ind w:firstLine="720"/>
        <w:rPr>
          <w:sz w:val="18"/>
          <w:szCs w:val="18"/>
        </w:rPr>
      </w:pPr>
    </w:p>
    <w:p w:rsidR="00383E7B" w:rsidRPr="0013296A" w:rsidRDefault="00383E7B" w:rsidP="00383E7B">
      <w:pPr>
        <w:pStyle w:val="21"/>
        <w:rPr>
          <w:b/>
          <w:bCs/>
          <w:sz w:val="18"/>
          <w:szCs w:val="18"/>
        </w:rPr>
      </w:pPr>
    </w:p>
    <w:p w:rsidR="0013296A" w:rsidRPr="0013296A" w:rsidRDefault="0013296A" w:rsidP="0013296A">
      <w:pPr>
        <w:pStyle w:val="xl33"/>
        <w:tabs>
          <w:tab w:val="left" w:pos="360"/>
        </w:tabs>
        <w:spacing w:before="0" w:beforeAutospacing="0" w:after="0" w:afterAutospacing="0"/>
        <w:jc w:val="center"/>
        <w:rPr>
          <w:sz w:val="18"/>
          <w:szCs w:val="18"/>
        </w:rPr>
      </w:pPr>
      <w:r w:rsidRPr="0013296A">
        <w:rPr>
          <w:sz w:val="18"/>
          <w:szCs w:val="18"/>
        </w:rPr>
        <w:t>СОВЕТ  КОРНИЛОВСКОГО  СЕЛЬСКОГО  ПОСЕЛЕНИЯ</w:t>
      </w:r>
      <w:r w:rsidRPr="0013296A">
        <w:rPr>
          <w:b/>
          <w:sz w:val="18"/>
          <w:szCs w:val="18"/>
        </w:rPr>
        <w:t xml:space="preserve">        </w:t>
      </w:r>
    </w:p>
    <w:p w:rsidR="0013296A" w:rsidRPr="0013296A" w:rsidRDefault="0013296A" w:rsidP="0013296A">
      <w:pPr>
        <w:pStyle w:val="xl33"/>
        <w:tabs>
          <w:tab w:val="left" w:pos="360"/>
        </w:tabs>
        <w:spacing w:before="0" w:beforeAutospacing="0" w:after="0" w:afterAutospacing="0"/>
        <w:jc w:val="center"/>
        <w:rPr>
          <w:b/>
          <w:sz w:val="18"/>
          <w:szCs w:val="18"/>
        </w:rPr>
      </w:pPr>
      <w:r w:rsidRPr="0013296A">
        <w:rPr>
          <w:sz w:val="18"/>
          <w:szCs w:val="18"/>
        </w:rPr>
        <w:t xml:space="preserve">РЕШЕНИЕ   № 23                                  </w:t>
      </w:r>
    </w:p>
    <w:p w:rsidR="0013296A" w:rsidRPr="0013296A" w:rsidRDefault="0013296A" w:rsidP="0013296A">
      <w:pPr>
        <w:jc w:val="center"/>
        <w:rPr>
          <w:sz w:val="18"/>
          <w:szCs w:val="18"/>
        </w:rPr>
      </w:pPr>
    </w:p>
    <w:p w:rsidR="0013296A" w:rsidRPr="0013296A" w:rsidRDefault="0013296A" w:rsidP="0013296A">
      <w:pPr>
        <w:rPr>
          <w:sz w:val="18"/>
          <w:szCs w:val="18"/>
        </w:rPr>
      </w:pPr>
      <w:r w:rsidRPr="0013296A">
        <w:rPr>
          <w:sz w:val="18"/>
          <w:szCs w:val="18"/>
        </w:rPr>
        <w:t xml:space="preserve"> С. Корнилово                                                                                                              15.08.2017 г.</w:t>
      </w:r>
    </w:p>
    <w:p w:rsidR="0013296A" w:rsidRPr="0013296A" w:rsidRDefault="0013296A" w:rsidP="0013296A">
      <w:pPr>
        <w:rPr>
          <w:sz w:val="18"/>
          <w:szCs w:val="18"/>
        </w:rPr>
      </w:pPr>
    </w:p>
    <w:p w:rsidR="0013296A" w:rsidRPr="0013296A" w:rsidRDefault="0013296A" w:rsidP="0013296A">
      <w:pPr>
        <w:jc w:val="center"/>
        <w:rPr>
          <w:sz w:val="18"/>
          <w:szCs w:val="18"/>
        </w:rPr>
      </w:pPr>
    </w:p>
    <w:p w:rsidR="0013296A" w:rsidRPr="0013296A" w:rsidRDefault="0013296A" w:rsidP="0013296A">
      <w:pPr>
        <w:jc w:val="center"/>
        <w:rPr>
          <w:sz w:val="18"/>
          <w:szCs w:val="18"/>
        </w:rPr>
      </w:pPr>
      <w:r w:rsidRPr="0013296A">
        <w:rPr>
          <w:sz w:val="18"/>
          <w:szCs w:val="18"/>
        </w:rPr>
        <w:t>О внесении изменений</w:t>
      </w:r>
    </w:p>
    <w:p w:rsidR="0013296A" w:rsidRPr="0013296A" w:rsidRDefault="0013296A" w:rsidP="0013296A">
      <w:pPr>
        <w:jc w:val="center"/>
        <w:rPr>
          <w:sz w:val="18"/>
          <w:szCs w:val="18"/>
        </w:rPr>
      </w:pPr>
      <w:r w:rsidRPr="0013296A">
        <w:rPr>
          <w:sz w:val="18"/>
          <w:szCs w:val="18"/>
        </w:rPr>
        <w:t>в Правила землепользования и застройки</w:t>
      </w:r>
    </w:p>
    <w:p w:rsidR="0013296A" w:rsidRPr="0013296A" w:rsidRDefault="0013296A" w:rsidP="0013296A">
      <w:pPr>
        <w:jc w:val="center"/>
        <w:rPr>
          <w:sz w:val="18"/>
          <w:szCs w:val="18"/>
        </w:rPr>
      </w:pPr>
      <w:r w:rsidRPr="0013296A">
        <w:rPr>
          <w:sz w:val="18"/>
          <w:szCs w:val="18"/>
        </w:rPr>
        <w:t>муниципального образования «</w:t>
      </w:r>
      <w:proofErr w:type="spellStart"/>
      <w:r w:rsidRPr="0013296A">
        <w:rPr>
          <w:sz w:val="18"/>
          <w:szCs w:val="18"/>
        </w:rPr>
        <w:t>Корниловское</w:t>
      </w:r>
      <w:proofErr w:type="spellEnd"/>
      <w:r w:rsidRPr="0013296A">
        <w:rPr>
          <w:sz w:val="18"/>
          <w:szCs w:val="18"/>
        </w:rPr>
        <w:t xml:space="preserve"> сельское поселение»,</w:t>
      </w:r>
    </w:p>
    <w:p w:rsidR="0013296A" w:rsidRPr="0013296A" w:rsidRDefault="0013296A" w:rsidP="0013296A">
      <w:pPr>
        <w:jc w:val="center"/>
        <w:rPr>
          <w:sz w:val="18"/>
          <w:szCs w:val="18"/>
        </w:rPr>
      </w:pPr>
      <w:r w:rsidRPr="0013296A">
        <w:rPr>
          <w:sz w:val="18"/>
          <w:szCs w:val="18"/>
        </w:rPr>
        <w:t>утвержденные решением Совета Корниловского сельского поселения</w:t>
      </w:r>
    </w:p>
    <w:p w:rsidR="0013296A" w:rsidRPr="0013296A" w:rsidRDefault="0013296A" w:rsidP="0013296A">
      <w:pPr>
        <w:jc w:val="center"/>
        <w:rPr>
          <w:sz w:val="18"/>
          <w:szCs w:val="18"/>
        </w:rPr>
      </w:pPr>
      <w:r w:rsidRPr="0013296A">
        <w:rPr>
          <w:sz w:val="18"/>
          <w:szCs w:val="18"/>
        </w:rPr>
        <w:t>от 19.02.2014 № 5.</w:t>
      </w:r>
    </w:p>
    <w:p w:rsidR="0013296A" w:rsidRPr="0013296A" w:rsidRDefault="0013296A" w:rsidP="0013296A">
      <w:pPr>
        <w:jc w:val="center"/>
        <w:rPr>
          <w:sz w:val="18"/>
          <w:szCs w:val="18"/>
        </w:rPr>
      </w:pPr>
    </w:p>
    <w:p w:rsidR="0013296A" w:rsidRPr="0013296A" w:rsidRDefault="0013296A" w:rsidP="0013296A">
      <w:pPr>
        <w:ind w:firstLine="567"/>
        <w:jc w:val="both"/>
        <w:rPr>
          <w:sz w:val="18"/>
          <w:szCs w:val="18"/>
        </w:rPr>
      </w:pPr>
      <w:r w:rsidRPr="0013296A">
        <w:rPr>
          <w:sz w:val="18"/>
          <w:szCs w:val="18"/>
        </w:rPr>
        <w:t xml:space="preserve">В соответствии со статьей </w:t>
      </w:r>
      <w:hyperlink r:id="rId5" w:history="1">
        <w:r w:rsidRPr="0013296A">
          <w:rPr>
            <w:sz w:val="18"/>
            <w:szCs w:val="18"/>
          </w:rPr>
          <w:t>32</w:t>
        </w:r>
      </w:hyperlink>
      <w:r w:rsidRPr="0013296A">
        <w:rPr>
          <w:sz w:val="18"/>
          <w:szCs w:val="18"/>
        </w:rPr>
        <w:t xml:space="preserve"> Градостроительного кодекса Российской Федерации, на основании Устава муниципального образования «</w:t>
      </w:r>
      <w:proofErr w:type="spellStart"/>
      <w:r w:rsidRPr="0013296A">
        <w:rPr>
          <w:sz w:val="18"/>
          <w:szCs w:val="18"/>
        </w:rPr>
        <w:t>Корниловское</w:t>
      </w:r>
      <w:proofErr w:type="spellEnd"/>
      <w:r w:rsidRPr="0013296A">
        <w:rPr>
          <w:sz w:val="18"/>
          <w:szCs w:val="18"/>
        </w:rPr>
        <w:t xml:space="preserve"> сельское поселение», раздела 5 «Правил землепользования и </w:t>
      </w:r>
      <w:r w:rsidRPr="0013296A">
        <w:rPr>
          <w:bCs/>
          <w:sz w:val="18"/>
          <w:szCs w:val="18"/>
        </w:rPr>
        <w:t>застройки</w:t>
      </w:r>
      <w:r w:rsidRPr="0013296A">
        <w:rPr>
          <w:sz w:val="18"/>
          <w:szCs w:val="18"/>
        </w:rPr>
        <w:t xml:space="preserve"> Корниловского сельского поселения», утвержденных решением Совета Корниловского сельского поселения от 19.02.2014 № 5 и с учетом результатов публичных слушаний </w:t>
      </w:r>
    </w:p>
    <w:p w:rsidR="0013296A" w:rsidRPr="0013296A" w:rsidRDefault="0013296A" w:rsidP="0013296A">
      <w:pPr>
        <w:autoSpaceDE w:val="0"/>
        <w:autoSpaceDN w:val="0"/>
        <w:adjustRightInd w:val="0"/>
        <w:spacing w:line="240" w:lineRule="exact"/>
        <w:ind w:firstLine="539"/>
        <w:jc w:val="center"/>
        <w:outlineLvl w:val="0"/>
        <w:rPr>
          <w:b/>
          <w:sz w:val="18"/>
          <w:szCs w:val="18"/>
        </w:rPr>
      </w:pPr>
    </w:p>
    <w:p w:rsidR="0013296A" w:rsidRPr="0013296A" w:rsidRDefault="0013296A" w:rsidP="0013296A">
      <w:pPr>
        <w:autoSpaceDE w:val="0"/>
        <w:autoSpaceDN w:val="0"/>
        <w:adjustRightInd w:val="0"/>
        <w:spacing w:line="240" w:lineRule="exact"/>
        <w:ind w:firstLine="539"/>
        <w:jc w:val="center"/>
        <w:outlineLvl w:val="0"/>
        <w:rPr>
          <w:b/>
          <w:sz w:val="18"/>
          <w:szCs w:val="18"/>
        </w:rPr>
      </w:pPr>
      <w:r w:rsidRPr="0013296A">
        <w:rPr>
          <w:b/>
          <w:sz w:val="18"/>
          <w:szCs w:val="18"/>
        </w:rPr>
        <w:t>Совет Корниловского</w:t>
      </w:r>
      <w:r w:rsidRPr="0013296A">
        <w:rPr>
          <w:sz w:val="18"/>
          <w:szCs w:val="18"/>
        </w:rPr>
        <w:t xml:space="preserve"> </w:t>
      </w:r>
      <w:r w:rsidRPr="0013296A">
        <w:rPr>
          <w:b/>
          <w:sz w:val="18"/>
          <w:szCs w:val="18"/>
        </w:rPr>
        <w:t>сельского поселения решил:</w:t>
      </w:r>
    </w:p>
    <w:p w:rsidR="0013296A" w:rsidRPr="0013296A" w:rsidRDefault="0013296A" w:rsidP="0013296A">
      <w:pPr>
        <w:autoSpaceDE w:val="0"/>
        <w:autoSpaceDN w:val="0"/>
        <w:adjustRightInd w:val="0"/>
        <w:spacing w:line="240" w:lineRule="exact"/>
        <w:ind w:firstLine="539"/>
        <w:outlineLvl w:val="0"/>
        <w:rPr>
          <w:sz w:val="18"/>
          <w:szCs w:val="18"/>
        </w:rPr>
      </w:pPr>
    </w:p>
    <w:p w:rsidR="0013296A" w:rsidRPr="0013296A" w:rsidRDefault="0013296A" w:rsidP="0013296A">
      <w:pPr>
        <w:pStyle w:val="af7"/>
        <w:numPr>
          <w:ilvl w:val="0"/>
          <w:numId w:val="13"/>
        </w:numPr>
        <w:tabs>
          <w:tab w:val="left" w:pos="0"/>
          <w:tab w:val="left" w:pos="851"/>
        </w:tabs>
        <w:ind w:left="0" w:firstLine="567"/>
        <w:jc w:val="both"/>
        <w:rPr>
          <w:sz w:val="18"/>
          <w:szCs w:val="18"/>
        </w:rPr>
      </w:pPr>
      <w:r w:rsidRPr="0013296A">
        <w:rPr>
          <w:sz w:val="18"/>
          <w:szCs w:val="18"/>
        </w:rPr>
        <w:t>Внести изменения в Правила землепользования и застройки муниципального образования «</w:t>
      </w:r>
      <w:proofErr w:type="spellStart"/>
      <w:r w:rsidRPr="0013296A">
        <w:rPr>
          <w:sz w:val="18"/>
          <w:szCs w:val="18"/>
        </w:rPr>
        <w:t>Корниловское</w:t>
      </w:r>
      <w:proofErr w:type="spellEnd"/>
      <w:r w:rsidRPr="0013296A">
        <w:rPr>
          <w:sz w:val="18"/>
          <w:szCs w:val="18"/>
        </w:rPr>
        <w:t xml:space="preserve"> сельское поселение»,  изложив Главу 10 в новой редакции согласно приложению.</w:t>
      </w:r>
    </w:p>
    <w:p w:rsidR="0013296A" w:rsidRPr="0013296A" w:rsidRDefault="0013296A" w:rsidP="0013296A">
      <w:pPr>
        <w:pStyle w:val="af7"/>
        <w:numPr>
          <w:ilvl w:val="0"/>
          <w:numId w:val="13"/>
        </w:numPr>
        <w:tabs>
          <w:tab w:val="left" w:pos="0"/>
          <w:tab w:val="left" w:pos="851"/>
        </w:tabs>
        <w:ind w:left="0" w:firstLine="567"/>
        <w:jc w:val="both"/>
        <w:rPr>
          <w:sz w:val="18"/>
          <w:szCs w:val="18"/>
        </w:rPr>
      </w:pPr>
      <w:proofErr w:type="gramStart"/>
      <w:r w:rsidRPr="0013296A">
        <w:rPr>
          <w:sz w:val="18"/>
          <w:szCs w:val="18"/>
        </w:rPr>
        <w:t>Разместить изменения</w:t>
      </w:r>
      <w:proofErr w:type="gramEnd"/>
      <w:r w:rsidRPr="0013296A">
        <w:rPr>
          <w:sz w:val="18"/>
          <w:szCs w:val="18"/>
        </w:rPr>
        <w:t xml:space="preserve"> в Правила землепользования и застройки муниципального образования «</w:t>
      </w:r>
      <w:proofErr w:type="spellStart"/>
      <w:r w:rsidRPr="0013296A">
        <w:rPr>
          <w:sz w:val="18"/>
          <w:szCs w:val="18"/>
        </w:rPr>
        <w:t>Корниловское</w:t>
      </w:r>
      <w:proofErr w:type="spellEnd"/>
      <w:r w:rsidRPr="0013296A">
        <w:rPr>
          <w:sz w:val="18"/>
          <w:szCs w:val="18"/>
        </w:rPr>
        <w:t xml:space="preserve"> сельское поселение» в федеральной государственной информационной  системе территориального планирования в сети «Интернет» по адресу: </w:t>
      </w:r>
      <w:hyperlink r:id="rId6" w:history="1">
        <w:r w:rsidRPr="0013296A">
          <w:rPr>
            <w:rStyle w:val="aa"/>
            <w:sz w:val="18"/>
            <w:szCs w:val="18"/>
          </w:rPr>
          <w:t>http://fgis.</w:t>
        </w:r>
        <w:r w:rsidRPr="0013296A">
          <w:rPr>
            <w:rStyle w:val="aa"/>
            <w:sz w:val="18"/>
            <w:szCs w:val="18"/>
            <w:lang w:val="en-US"/>
          </w:rPr>
          <w:t>economy</w:t>
        </w:r>
        <w:r w:rsidRPr="0013296A">
          <w:rPr>
            <w:rStyle w:val="aa"/>
            <w:sz w:val="18"/>
            <w:szCs w:val="18"/>
          </w:rPr>
          <w:t>.</w:t>
        </w:r>
        <w:proofErr w:type="spellStart"/>
        <w:r w:rsidRPr="0013296A">
          <w:rPr>
            <w:rStyle w:val="aa"/>
            <w:sz w:val="18"/>
            <w:szCs w:val="18"/>
            <w:lang w:val="en-US"/>
          </w:rPr>
          <w:t>gov</w:t>
        </w:r>
        <w:proofErr w:type="spellEnd"/>
        <w:r w:rsidRPr="0013296A">
          <w:rPr>
            <w:rStyle w:val="aa"/>
            <w:sz w:val="18"/>
            <w:szCs w:val="18"/>
          </w:rPr>
          <w:t>.</w:t>
        </w:r>
        <w:proofErr w:type="spellStart"/>
        <w:r w:rsidRPr="0013296A">
          <w:rPr>
            <w:rStyle w:val="aa"/>
            <w:sz w:val="18"/>
            <w:szCs w:val="18"/>
          </w:rPr>
          <w:t>ru</w:t>
        </w:r>
        <w:proofErr w:type="spellEnd"/>
      </w:hyperlink>
      <w:r w:rsidRPr="0013296A">
        <w:rPr>
          <w:sz w:val="18"/>
          <w:szCs w:val="18"/>
        </w:rPr>
        <w:t>.</w:t>
      </w:r>
    </w:p>
    <w:p w:rsidR="0013296A" w:rsidRPr="0013296A" w:rsidRDefault="0013296A" w:rsidP="0013296A">
      <w:pPr>
        <w:pStyle w:val="af7"/>
        <w:numPr>
          <w:ilvl w:val="0"/>
          <w:numId w:val="13"/>
        </w:numPr>
        <w:tabs>
          <w:tab w:val="left" w:pos="0"/>
          <w:tab w:val="left" w:pos="851"/>
        </w:tabs>
        <w:ind w:left="0" w:firstLine="567"/>
        <w:jc w:val="both"/>
        <w:rPr>
          <w:sz w:val="18"/>
          <w:szCs w:val="18"/>
        </w:rPr>
      </w:pPr>
      <w:r w:rsidRPr="0013296A">
        <w:rPr>
          <w:sz w:val="18"/>
          <w:szCs w:val="18"/>
        </w:rPr>
        <w:t xml:space="preserve">Обнародовать настоящее решение в установленном Уставом Корниловского сельского поселения порядке и разместить на официальном сайте Администрации Корниловского сельского поселения в сети «Интернет» по адресу: </w:t>
      </w:r>
      <w:hyperlink r:id="rId7" w:history="1">
        <w:r w:rsidRPr="0013296A">
          <w:rPr>
            <w:rStyle w:val="aa"/>
            <w:sz w:val="18"/>
            <w:szCs w:val="18"/>
          </w:rPr>
          <w:t>http://korpos.tomsk.ru</w:t>
        </w:r>
      </w:hyperlink>
      <w:r w:rsidRPr="0013296A">
        <w:rPr>
          <w:sz w:val="18"/>
          <w:szCs w:val="18"/>
        </w:rPr>
        <w:t>.</w:t>
      </w:r>
    </w:p>
    <w:p w:rsidR="0013296A" w:rsidRPr="0013296A" w:rsidRDefault="0013296A" w:rsidP="0013296A">
      <w:pPr>
        <w:pStyle w:val="af7"/>
        <w:numPr>
          <w:ilvl w:val="0"/>
          <w:numId w:val="13"/>
        </w:numPr>
        <w:tabs>
          <w:tab w:val="left" w:pos="0"/>
          <w:tab w:val="left" w:pos="851"/>
        </w:tabs>
        <w:ind w:left="0" w:firstLine="567"/>
        <w:jc w:val="both"/>
        <w:rPr>
          <w:sz w:val="18"/>
          <w:szCs w:val="18"/>
        </w:rPr>
      </w:pPr>
      <w:r w:rsidRPr="0013296A">
        <w:rPr>
          <w:sz w:val="18"/>
          <w:szCs w:val="18"/>
        </w:rPr>
        <w:t xml:space="preserve">Настоящее решение вступает в силу </w:t>
      </w:r>
      <w:proofErr w:type="gramStart"/>
      <w:r w:rsidRPr="0013296A">
        <w:rPr>
          <w:sz w:val="18"/>
          <w:szCs w:val="18"/>
        </w:rPr>
        <w:t>с даты обнародования</w:t>
      </w:r>
      <w:proofErr w:type="gramEnd"/>
      <w:r w:rsidRPr="0013296A">
        <w:rPr>
          <w:sz w:val="18"/>
          <w:szCs w:val="18"/>
        </w:rPr>
        <w:t>.</w:t>
      </w:r>
    </w:p>
    <w:p w:rsidR="0013296A" w:rsidRPr="0013296A" w:rsidRDefault="0013296A" w:rsidP="0013296A">
      <w:pPr>
        <w:pStyle w:val="af7"/>
        <w:numPr>
          <w:ilvl w:val="0"/>
          <w:numId w:val="13"/>
        </w:numPr>
        <w:tabs>
          <w:tab w:val="left" w:pos="0"/>
          <w:tab w:val="left" w:pos="851"/>
        </w:tabs>
        <w:ind w:left="0" w:firstLine="567"/>
        <w:jc w:val="both"/>
        <w:rPr>
          <w:sz w:val="18"/>
          <w:szCs w:val="18"/>
        </w:rPr>
      </w:pPr>
      <w:proofErr w:type="gramStart"/>
      <w:r w:rsidRPr="0013296A">
        <w:rPr>
          <w:sz w:val="18"/>
          <w:szCs w:val="18"/>
        </w:rPr>
        <w:t>Контроль за</w:t>
      </w:r>
      <w:proofErr w:type="gramEnd"/>
      <w:r w:rsidRPr="0013296A">
        <w:rPr>
          <w:sz w:val="18"/>
          <w:szCs w:val="18"/>
        </w:rPr>
        <w:t xml:space="preserve"> исполнением настоящего решения возложить на председателя Совета Корниловского сельского поселения.</w:t>
      </w:r>
    </w:p>
    <w:p w:rsidR="0013296A" w:rsidRPr="0013296A" w:rsidRDefault="0013296A" w:rsidP="0013296A">
      <w:pPr>
        <w:tabs>
          <w:tab w:val="left" w:pos="240"/>
        </w:tabs>
        <w:rPr>
          <w:rFonts w:eastAsia="Arial"/>
          <w:sz w:val="18"/>
          <w:szCs w:val="18"/>
          <w:lang w:eastAsia="ar-SA"/>
        </w:rPr>
      </w:pPr>
    </w:p>
    <w:p w:rsidR="0013296A" w:rsidRPr="0013296A" w:rsidRDefault="0013296A" w:rsidP="0013296A">
      <w:pPr>
        <w:tabs>
          <w:tab w:val="left" w:pos="240"/>
        </w:tabs>
        <w:rPr>
          <w:rFonts w:eastAsia="Arial"/>
          <w:sz w:val="18"/>
          <w:szCs w:val="18"/>
          <w:lang w:eastAsia="ar-SA"/>
        </w:rPr>
      </w:pPr>
    </w:p>
    <w:p w:rsidR="0013296A" w:rsidRPr="0013296A" w:rsidRDefault="0013296A" w:rsidP="0013296A">
      <w:pPr>
        <w:tabs>
          <w:tab w:val="left" w:pos="240"/>
        </w:tabs>
        <w:rPr>
          <w:rFonts w:eastAsia="Arial"/>
          <w:sz w:val="18"/>
          <w:szCs w:val="18"/>
          <w:lang w:eastAsia="ar-SA"/>
        </w:rPr>
      </w:pPr>
    </w:p>
    <w:p w:rsidR="0013296A" w:rsidRPr="0013296A" w:rsidRDefault="0013296A" w:rsidP="0013296A">
      <w:pPr>
        <w:tabs>
          <w:tab w:val="left" w:pos="240"/>
        </w:tabs>
        <w:rPr>
          <w:sz w:val="18"/>
          <w:szCs w:val="18"/>
        </w:rPr>
      </w:pPr>
      <w:r w:rsidRPr="0013296A">
        <w:rPr>
          <w:sz w:val="18"/>
          <w:szCs w:val="18"/>
        </w:rPr>
        <w:t xml:space="preserve">Председатель Совета сельского поселения                                                                       </w:t>
      </w:r>
    </w:p>
    <w:p w:rsidR="0013296A" w:rsidRPr="0013296A" w:rsidRDefault="0013296A" w:rsidP="0013296A">
      <w:pPr>
        <w:tabs>
          <w:tab w:val="left" w:pos="240"/>
        </w:tabs>
        <w:rPr>
          <w:sz w:val="18"/>
          <w:szCs w:val="18"/>
        </w:rPr>
      </w:pPr>
    </w:p>
    <w:p w:rsidR="0013296A" w:rsidRPr="0013296A" w:rsidRDefault="0013296A" w:rsidP="0013296A">
      <w:pPr>
        <w:tabs>
          <w:tab w:val="left" w:pos="240"/>
        </w:tabs>
        <w:rPr>
          <w:sz w:val="18"/>
          <w:szCs w:val="18"/>
        </w:rPr>
      </w:pPr>
    </w:p>
    <w:p w:rsidR="0013296A" w:rsidRPr="0013296A" w:rsidRDefault="0013296A" w:rsidP="0013296A">
      <w:pPr>
        <w:tabs>
          <w:tab w:val="left" w:pos="240"/>
        </w:tabs>
        <w:rPr>
          <w:sz w:val="18"/>
          <w:szCs w:val="18"/>
        </w:rPr>
      </w:pPr>
    </w:p>
    <w:p w:rsidR="0013296A" w:rsidRPr="0013296A" w:rsidRDefault="0013296A" w:rsidP="0013296A">
      <w:pPr>
        <w:rPr>
          <w:sz w:val="18"/>
          <w:szCs w:val="18"/>
        </w:rPr>
      </w:pPr>
      <w:r w:rsidRPr="0013296A">
        <w:rPr>
          <w:sz w:val="18"/>
          <w:szCs w:val="18"/>
        </w:rPr>
        <w:t xml:space="preserve">Глава поселения                                                                                                                </w:t>
      </w:r>
      <w:proofErr w:type="spellStart"/>
      <w:r w:rsidRPr="0013296A">
        <w:rPr>
          <w:sz w:val="18"/>
          <w:szCs w:val="18"/>
        </w:rPr>
        <w:t>Г.М.Логвинов</w:t>
      </w:r>
      <w:proofErr w:type="spellEnd"/>
    </w:p>
    <w:p w:rsidR="0013296A" w:rsidRPr="0013296A" w:rsidRDefault="0013296A" w:rsidP="0013296A">
      <w:pPr>
        <w:rPr>
          <w:sz w:val="18"/>
          <w:szCs w:val="18"/>
        </w:rPr>
      </w:pPr>
      <w:r w:rsidRPr="0013296A">
        <w:rPr>
          <w:sz w:val="18"/>
          <w:szCs w:val="18"/>
        </w:rPr>
        <w:t xml:space="preserve">                                                                  </w:t>
      </w:r>
    </w:p>
    <w:p w:rsidR="0013296A" w:rsidRPr="0013296A" w:rsidRDefault="0013296A" w:rsidP="0013296A">
      <w:pPr>
        <w:rPr>
          <w:sz w:val="18"/>
          <w:szCs w:val="18"/>
        </w:rPr>
      </w:pPr>
    </w:p>
    <w:p w:rsidR="0013296A" w:rsidRPr="0013296A" w:rsidRDefault="0013296A" w:rsidP="0013296A">
      <w:pPr>
        <w:jc w:val="right"/>
        <w:rPr>
          <w:kern w:val="28"/>
          <w:sz w:val="18"/>
          <w:szCs w:val="18"/>
        </w:rPr>
      </w:pPr>
      <w:r>
        <w:rPr>
          <w:kern w:val="28"/>
          <w:sz w:val="18"/>
          <w:szCs w:val="18"/>
        </w:rPr>
        <w:t>П</w:t>
      </w:r>
      <w:r w:rsidRPr="0013296A">
        <w:rPr>
          <w:kern w:val="28"/>
          <w:sz w:val="18"/>
          <w:szCs w:val="18"/>
        </w:rPr>
        <w:t xml:space="preserve">риложение </w:t>
      </w:r>
    </w:p>
    <w:p w:rsidR="0013296A" w:rsidRPr="0013296A" w:rsidRDefault="0013296A" w:rsidP="0013296A">
      <w:pPr>
        <w:jc w:val="right"/>
        <w:rPr>
          <w:kern w:val="28"/>
          <w:sz w:val="18"/>
          <w:szCs w:val="18"/>
        </w:rPr>
      </w:pPr>
      <w:r w:rsidRPr="0013296A">
        <w:rPr>
          <w:kern w:val="28"/>
          <w:sz w:val="18"/>
          <w:szCs w:val="18"/>
        </w:rPr>
        <w:t>к решению Совета Корниловского  сельского поселения</w:t>
      </w:r>
    </w:p>
    <w:p w:rsidR="0013296A" w:rsidRPr="0013296A" w:rsidRDefault="0013296A" w:rsidP="0013296A">
      <w:pPr>
        <w:jc w:val="right"/>
        <w:rPr>
          <w:kern w:val="28"/>
          <w:sz w:val="18"/>
          <w:szCs w:val="18"/>
        </w:rPr>
      </w:pPr>
      <w:r w:rsidRPr="0013296A">
        <w:rPr>
          <w:kern w:val="28"/>
          <w:sz w:val="18"/>
          <w:szCs w:val="18"/>
        </w:rPr>
        <w:t>от «15» августа 2017 года №23</w:t>
      </w:r>
    </w:p>
    <w:p w:rsidR="0013296A" w:rsidRPr="0013296A" w:rsidRDefault="0013296A" w:rsidP="0013296A">
      <w:pPr>
        <w:jc w:val="right"/>
        <w:rPr>
          <w:kern w:val="28"/>
          <w:sz w:val="18"/>
          <w:szCs w:val="18"/>
        </w:rPr>
      </w:pP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8"/>
          <w:szCs w:val="18"/>
        </w:rPr>
      </w:pPr>
      <w:r w:rsidRPr="0013296A">
        <w:rPr>
          <w:b/>
          <w:sz w:val="18"/>
          <w:szCs w:val="18"/>
        </w:rPr>
        <w:t>Глава 10. Градостроительные регламенты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18"/>
          <w:szCs w:val="18"/>
        </w:rPr>
      </w:pP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</w:r>
      <w:r w:rsidRPr="0013296A">
        <w:rPr>
          <w:b/>
          <w:sz w:val="18"/>
          <w:szCs w:val="18"/>
        </w:rPr>
        <w:t>Статья 30</w:t>
      </w:r>
      <w:r w:rsidRPr="0013296A">
        <w:rPr>
          <w:sz w:val="18"/>
          <w:szCs w:val="18"/>
        </w:rPr>
        <w:t>. Зона застройки индивидуальными жилыми домами (Ж-1)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Зона предназначена для застройки индивидуальными жилыми домами и предназначена для проживания в сочетании с ведением ограниченного личного подсобного хозяйства, отдыха или индивидуальной трудовой деятельности, допускается размещение объектов социального и культурно - бытового обслуживания населения, преимущественно местного значения, иных объектов согласно градостроительным регламентам.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1. Основные виды разрешенного использования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 Для индивидуального жилищного строительства;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 Жилые дома блокированной застройки (2-3 этажа);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 xml:space="preserve">              - Для ведения личного подсобного хозяйства.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2. Условно разрешенные виды использования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 временные павильоны розничной торговли и обслуживания населения;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 магазины продовольственные и промтоварные торговой площадью не более 50 кв. м;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 салоны сотовой связи, фотосалоны, пункты продажи сотовых телефонов и приема платежей;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гостиницы не более 20 мест;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офисы, отделения банков;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 xml:space="preserve">- центры общения и </w:t>
      </w:r>
      <w:proofErr w:type="spellStart"/>
      <w:r w:rsidRPr="0013296A">
        <w:rPr>
          <w:sz w:val="18"/>
          <w:szCs w:val="18"/>
        </w:rPr>
        <w:t>досуговых</w:t>
      </w:r>
      <w:proofErr w:type="spellEnd"/>
      <w:r w:rsidRPr="0013296A">
        <w:rPr>
          <w:sz w:val="18"/>
          <w:szCs w:val="18"/>
        </w:rPr>
        <w:t xml:space="preserve"> занятий, залы для встреч, собраний, занятий детей </w:t>
      </w:r>
      <w:proofErr w:type="spellStart"/>
      <w:r w:rsidRPr="0013296A">
        <w:rPr>
          <w:sz w:val="18"/>
          <w:szCs w:val="18"/>
        </w:rPr>
        <w:t>имолодежи</w:t>
      </w:r>
      <w:proofErr w:type="spellEnd"/>
      <w:r w:rsidRPr="0013296A">
        <w:rPr>
          <w:sz w:val="18"/>
          <w:szCs w:val="18"/>
        </w:rPr>
        <w:t>, взрослых многоцелевого и специализированного назначения;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библиотеки;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lastRenderedPageBreak/>
        <w:tab/>
        <w:t>- дошкольные образовательные учреждения;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фельдшерско-акушерские пункты;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медицинские кабинеты частной практики;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аптеки, аптечные пункты;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ветлечебницы без постоянного содержания животных;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спортплощадки, теннисные корты;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спортзалы, залы рекреации;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</w:r>
      <w:proofErr w:type="gramStart"/>
      <w:r w:rsidRPr="0013296A">
        <w:rPr>
          <w:sz w:val="18"/>
          <w:szCs w:val="18"/>
        </w:rPr>
        <w:t>- приемные пункты и мастерские по мелкому бытовому ремонту (ремонту обуви,</w:t>
      </w:r>
      <w:proofErr w:type="gramEnd"/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одежды, зонтов, часов и т.п.), пошивочные ателье и мастерские до 100 кв</w:t>
      </w:r>
      <w:proofErr w:type="gramStart"/>
      <w:r w:rsidRPr="0013296A">
        <w:rPr>
          <w:sz w:val="18"/>
          <w:szCs w:val="18"/>
        </w:rPr>
        <w:t>.м</w:t>
      </w:r>
      <w:proofErr w:type="gramEnd"/>
      <w:r w:rsidRPr="0013296A">
        <w:rPr>
          <w:sz w:val="18"/>
          <w:szCs w:val="18"/>
        </w:rPr>
        <w:t>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парикмахерские, косметические салоны, салоны красоты;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отделения связи;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предприятия общественного питания не более чем 20 посадочных мест с режимом работы до 23 часов;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 xml:space="preserve">- </w:t>
      </w:r>
      <w:proofErr w:type="spellStart"/>
      <w:proofErr w:type="gramStart"/>
      <w:r w:rsidRPr="0013296A">
        <w:rPr>
          <w:sz w:val="18"/>
          <w:szCs w:val="18"/>
        </w:rPr>
        <w:t>фитнес-клубы</w:t>
      </w:r>
      <w:proofErr w:type="spellEnd"/>
      <w:proofErr w:type="gramEnd"/>
      <w:r w:rsidRPr="0013296A">
        <w:rPr>
          <w:sz w:val="18"/>
          <w:szCs w:val="18"/>
        </w:rPr>
        <w:t>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опорные пункты правопорядка.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3. Вспомогательные виды разрешенного использования на площади до 15% территории планировочной единицы данной зоны в соответствии с утвержденной документацией по планировке территории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 xml:space="preserve">              - огородничество;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хозяйственные постройки;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гаражи не более чем на 2 машины, в т.ч. встроенные в 1 этажи жилых домов; закрытые автостоянки для грузового транспорта и транспорта для перевозки людей, находящегося в личной собственности, грузоподъемностью менее 1,5 тонны;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открытые места для стоянки автомобилей;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гаражи для хранения маломерных судов;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летние кухни;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отдельно стоящие беседки и навесы, в т.ч. предназначенные для осуществления хозяйственной деятельности;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строения для домашних животных и птицы;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отдельно стоящие индивидуальные душевые, бани, сауны, бассейны, расположенные на приусадебных участках;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теплицы, оранжереи;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надворные туалеты (при условии устройства септика с фильтрующим колодцем);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индивидуальные резервуары для хранения воды, скважины для забора воды, индивидуальные колодцы;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сады, огороды, палисадники;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открытые площадки для занятий спортом и физкультурой;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площадки для отдыха взрослого населения и площадки для детей;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площадки для сбора мусора;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сооружения и устройства сетей инженерно-технического обеспечения;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придомовые зеленые насаждения;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объекты пожарной охраны (гидранты, резервуары и т.п.).</w:t>
      </w:r>
    </w:p>
    <w:p w:rsidR="0013296A" w:rsidRPr="0013296A" w:rsidRDefault="0013296A" w:rsidP="0013296A">
      <w:pPr>
        <w:keepNext/>
        <w:ind w:firstLine="567"/>
        <w:jc w:val="both"/>
        <w:rPr>
          <w:sz w:val="18"/>
          <w:szCs w:val="18"/>
        </w:rPr>
      </w:pPr>
      <w:r w:rsidRPr="0013296A">
        <w:rPr>
          <w:sz w:val="18"/>
          <w:szCs w:val="18"/>
        </w:rPr>
        <w:t>4.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Ж-1: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2"/>
        <w:gridCol w:w="1701"/>
      </w:tblGrid>
      <w:tr w:rsidR="0013296A" w:rsidRPr="0013296A" w:rsidTr="0013296A">
        <w:tc>
          <w:tcPr>
            <w:tcW w:w="8222" w:type="dxa"/>
          </w:tcPr>
          <w:p w:rsidR="0013296A" w:rsidRPr="0013296A" w:rsidRDefault="0013296A" w:rsidP="0013296A">
            <w:pPr>
              <w:rPr>
                <w:sz w:val="18"/>
                <w:szCs w:val="18"/>
              </w:rPr>
            </w:pPr>
            <w:r w:rsidRPr="0013296A">
              <w:rPr>
                <w:sz w:val="18"/>
                <w:szCs w:val="18"/>
              </w:rPr>
              <w:t xml:space="preserve">Предельные (минимальные и (или) максимальные) размеры земельных участков, в том числе их площадь </w:t>
            </w:r>
          </w:p>
        </w:tc>
        <w:tc>
          <w:tcPr>
            <w:tcW w:w="1701" w:type="dxa"/>
            <w:tcBorders>
              <w:bottom w:val="nil"/>
            </w:tcBorders>
          </w:tcPr>
          <w:p w:rsidR="0013296A" w:rsidRPr="0013296A" w:rsidRDefault="0013296A" w:rsidP="0013296A">
            <w:pPr>
              <w:ind w:firstLine="426"/>
              <w:jc w:val="center"/>
              <w:rPr>
                <w:sz w:val="18"/>
                <w:szCs w:val="18"/>
              </w:rPr>
            </w:pPr>
          </w:p>
        </w:tc>
      </w:tr>
      <w:tr w:rsidR="0013296A" w:rsidRPr="0013296A" w:rsidTr="0013296A">
        <w:tc>
          <w:tcPr>
            <w:tcW w:w="8222" w:type="dxa"/>
          </w:tcPr>
          <w:p w:rsidR="0013296A" w:rsidRPr="0013296A" w:rsidRDefault="0013296A" w:rsidP="0013296A">
            <w:pPr>
              <w:rPr>
                <w:sz w:val="18"/>
                <w:szCs w:val="18"/>
              </w:rPr>
            </w:pPr>
            <w:r w:rsidRPr="0013296A">
              <w:rPr>
                <w:sz w:val="18"/>
                <w:szCs w:val="18"/>
              </w:rPr>
              <w:t>минимальный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13296A" w:rsidRPr="0013296A" w:rsidRDefault="0013296A" w:rsidP="0013296A">
            <w:pPr>
              <w:jc w:val="center"/>
              <w:rPr>
                <w:sz w:val="18"/>
                <w:szCs w:val="18"/>
                <w:lang w:val="en-US"/>
              </w:rPr>
            </w:pPr>
            <w:r w:rsidRPr="0013296A">
              <w:rPr>
                <w:sz w:val="18"/>
                <w:szCs w:val="18"/>
              </w:rPr>
              <w:t>0,05 га</w:t>
            </w:r>
          </w:p>
        </w:tc>
      </w:tr>
      <w:tr w:rsidR="0013296A" w:rsidRPr="0013296A" w:rsidTr="0013296A">
        <w:tc>
          <w:tcPr>
            <w:tcW w:w="8222" w:type="dxa"/>
          </w:tcPr>
          <w:p w:rsidR="0013296A" w:rsidRPr="0013296A" w:rsidRDefault="0013296A" w:rsidP="0013296A">
            <w:pPr>
              <w:rPr>
                <w:sz w:val="18"/>
                <w:szCs w:val="18"/>
              </w:rPr>
            </w:pPr>
            <w:r w:rsidRPr="0013296A">
              <w:rPr>
                <w:sz w:val="18"/>
                <w:szCs w:val="18"/>
              </w:rPr>
              <w:t>максимальный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3296A" w:rsidRPr="0013296A" w:rsidRDefault="0013296A" w:rsidP="0013296A">
            <w:pPr>
              <w:jc w:val="center"/>
              <w:rPr>
                <w:sz w:val="18"/>
                <w:szCs w:val="18"/>
                <w:lang w:val="en-US"/>
              </w:rPr>
            </w:pPr>
            <w:r w:rsidRPr="0013296A">
              <w:rPr>
                <w:sz w:val="18"/>
                <w:szCs w:val="18"/>
                <w:lang w:val="en-US"/>
              </w:rPr>
              <w:t xml:space="preserve">0.25 </w:t>
            </w:r>
            <w:r w:rsidRPr="0013296A">
              <w:rPr>
                <w:sz w:val="18"/>
                <w:szCs w:val="18"/>
              </w:rPr>
              <w:t>га</w:t>
            </w:r>
          </w:p>
        </w:tc>
      </w:tr>
      <w:tr w:rsidR="0013296A" w:rsidRPr="0013296A" w:rsidTr="0013296A">
        <w:trPr>
          <w:trHeight w:val="819"/>
        </w:trPr>
        <w:tc>
          <w:tcPr>
            <w:tcW w:w="8222" w:type="dxa"/>
          </w:tcPr>
          <w:p w:rsidR="0013296A" w:rsidRPr="0013296A" w:rsidRDefault="0013296A" w:rsidP="0013296A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 w:rsidRPr="0013296A">
              <w:rPr>
                <w:sz w:val="18"/>
                <w:szCs w:val="18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в том числе:</w:t>
            </w:r>
          </w:p>
        </w:tc>
        <w:tc>
          <w:tcPr>
            <w:tcW w:w="1701" w:type="dxa"/>
            <w:tcBorders>
              <w:bottom w:val="nil"/>
            </w:tcBorders>
          </w:tcPr>
          <w:p w:rsidR="0013296A" w:rsidRPr="0013296A" w:rsidRDefault="0013296A" w:rsidP="0013296A">
            <w:pPr>
              <w:ind w:firstLine="426"/>
              <w:jc w:val="center"/>
              <w:rPr>
                <w:sz w:val="18"/>
                <w:szCs w:val="18"/>
              </w:rPr>
            </w:pPr>
          </w:p>
        </w:tc>
      </w:tr>
      <w:tr w:rsidR="0013296A" w:rsidRPr="0013296A" w:rsidTr="0013296A">
        <w:trPr>
          <w:trHeight w:val="171"/>
        </w:trPr>
        <w:tc>
          <w:tcPr>
            <w:tcW w:w="8222" w:type="dxa"/>
          </w:tcPr>
          <w:p w:rsidR="0013296A" w:rsidRPr="0013296A" w:rsidRDefault="0013296A" w:rsidP="0013296A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 w:rsidRPr="0013296A">
              <w:rPr>
                <w:sz w:val="18"/>
                <w:szCs w:val="18"/>
              </w:rPr>
              <w:t xml:space="preserve">от красной линии до линии застройки 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13296A" w:rsidRPr="0013296A" w:rsidRDefault="0013296A" w:rsidP="001329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296A">
              <w:rPr>
                <w:sz w:val="18"/>
                <w:szCs w:val="18"/>
              </w:rPr>
              <w:t>5 м</w:t>
            </w:r>
          </w:p>
        </w:tc>
      </w:tr>
      <w:tr w:rsidR="0013296A" w:rsidRPr="0013296A" w:rsidTr="0013296A">
        <w:trPr>
          <w:trHeight w:val="171"/>
        </w:trPr>
        <w:tc>
          <w:tcPr>
            <w:tcW w:w="8222" w:type="dxa"/>
          </w:tcPr>
          <w:p w:rsidR="0013296A" w:rsidRPr="0013296A" w:rsidRDefault="0013296A" w:rsidP="001329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296A">
              <w:rPr>
                <w:sz w:val="18"/>
                <w:szCs w:val="18"/>
              </w:rPr>
              <w:t xml:space="preserve">от усадебного, </w:t>
            </w:r>
            <w:proofErr w:type="spellStart"/>
            <w:proofErr w:type="gramStart"/>
            <w:r w:rsidRPr="0013296A">
              <w:rPr>
                <w:sz w:val="18"/>
                <w:szCs w:val="18"/>
              </w:rPr>
              <w:t>одно-двухквартирного</w:t>
            </w:r>
            <w:proofErr w:type="spellEnd"/>
            <w:proofErr w:type="gramEnd"/>
            <w:r w:rsidRPr="0013296A">
              <w:rPr>
                <w:sz w:val="18"/>
                <w:szCs w:val="18"/>
              </w:rPr>
              <w:t xml:space="preserve"> и блокированного дома  до границы соседнего </w:t>
            </w:r>
            <w:proofErr w:type="spellStart"/>
            <w:r w:rsidRPr="0013296A">
              <w:rPr>
                <w:sz w:val="18"/>
                <w:szCs w:val="18"/>
              </w:rPr>
              <w:t>приквартирного</w:t>
            </w:r>
            <w:proofErr w:type="spellEnd"/>
            <w:r w:rsidRPr="0013296A">
              <w:rPr>
                <w:sz w:val="18"/>
                <w:szCs w:val="18"/>
              </w:rPr>
              <w:t xml:space="preserve"> участка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3296A" w:rsidRPr="0013296A" w:rsidRDefault="0013296A" w:rsidP="001329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296A">
              <w:rPr>
                <w:sz w:val="18"/>
                <w:szCs w:val="18"/>
              </w:rPr>
              <w:t>3 м</w:t>
            </w:r>
          </w:p>
        </w:tc>
      </w:tr>
      <w:tr w:rsidR="0013296A" w:rsidRPr="0013296A" w:rsidTr="0013296A">
        <w:trPr>
          <w:trHeight w:val="288"/>
        </w:trPr>
        <w:tc>
          <w:tcPr>
            <w:tcW w:w="8222" w:type="dxa"/>
          </w:tcPr>
          <w:p w:rsidR="0013296A" w:rsidRPr="0013296A" w:rsidRDefault="0013296A" w:rsidP="0013296A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 w:rsidRPr="0013296A">
              <w:rPr>
                <w:sz w:val="18"/>
                <w:szCs w:val="18"/>
              </w:rPr>
              <w:t xml:space="preserve">от постройки для содержания скота и птицы до границы соседнего </w:t>
            </w:r>
            <w:proofErr w:type="spellStart"/>
            <w:r w:rsidRPr="0013296A">
              <w:rPr>
                <w:sz w:val="18"/>
                <w:szCs w:val="18"/>
              </w:rPr>
              <w:t>приквартирного</w:t>
            </w:r>
            <w:proofErr w:type="spellEnd"/>
            <w:r w:rsidRPr="0013296A">
              <w:rPr>
                <w:sz w:val="18"/>
                <w:szCs w:val="18"/>
              </w:rPr>
              <w:t xml:space="preserve"> участка </w:t>
            </w:r>
          </w:p>
        </w:tc>
        <w:tc>
          <w:tcPr>
            <w:tcW w:w="1701" w:type="dxa"/>
          </w:tcPr>
          <w:p w:rsidR="0013296A" w:rsidRPr="0013296A" w:rsidRDefault="0013296A" w:rsidP="0013296A">
            <w:pPr>
              <w:jc w:val="center"/>
              <w:rPr>
                <w:sz w:val="18"/>
                <w:szCs w:val="18"/>
              </w:rPr>
            </w:pPr>
            <w:r w:rsidRPr="0013296A">
              <w:rPr>
                <w:sz w:val="18"/>
                <w:szCs w:val="18"/>
              </w:rPr>
              <w:t>4 м</w:t>
            </w:r>
          </w:p>
        </w:tc>
      </w:tr>
      <w:tr w:rsidR="0013296A" w:rsidRPr="0013296A" w:rsidTr="0013296A">
        <w:trPr>
          <w:trHeight w:val="530"/>
        </w:trPr>
        <w:tc>
          <w:tcPr>
            <w:tcW w:w="8222" w:type="dxa"/>
          </w:tcPr>
          <w:p w:rsidR="0013296A" w:rsidRPr="0013296A" w:rsidRDefault="0013296A" w:rsidP="0013296A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 w:rsidRPr="0013296A">
              <w:rPr>
                <w:sz w:val="18"/>
                <w:szCs w:val="18"/>
              </w:rPr>
              <w:t>от других построек (бани, гаражи и др.</w:t>
            </w:r>
            <w:proofErr w:type="gramStart"/>
            <w:r w:rsidRPr="0013296A">
              <w:rPr>
                <w:sz w:val="18"/>
                <w:szCs w:val="18"/>
              </w:rPr>
              <w:t>)д</w:t>
            </w:r>
            <w:proofErr w:type="gramEnd"/>
            <w:r w:rsidRPr="0013296A">
              <w:rPr>
                <w:sz w:val="18"/>
                <w:szCs w:val="18"/>
              </w:rPr>
              <w:t xml:space="preserve">о границы соседнего </w:t>
            </w:r>
            <w:proofErr w:type="spellStart"/>
            <w:r w:rsidRPr="0013296A">
              <w:rPr>
                <w:sz w:val="18"/>
                <w:szCs w:val="18"/>
              </w:rPr>
              <w:t>приквартирного</w:t>
            </w:r>
            <w:proofErr w:type="spellEnd"/>
            <w:r w:rsidRPr="0013296A">
              <w:rPr>
                <w:sz w:val="18"/>
                <w:szCs w:val="18"/>
              </w:rPr>
              <w:t xml:space="preserve"> участка </w:t>
            </w:r>
          </w:p>
        </w:tc>
        <w:tc>
          <w:tcPr>
            <w:tcW w:w="1701" w:type="dxa"/>
          </w:tcPr>
          <w:p w:rsidR="0013296A" w:rsidRPr="0013296A" w:rsidRDefault="0013296A" w:rsidP="0013296A">
            <w:pPr>
              <w:jc w:val="center"/>
              <w:rPr>
                <w:sz w:val="18"/>
                <w:szCs w:val="18"/>
              </w:rPr>
            </w:pPr>
            <w:r w:rsidRPr="0013296A">
              <w:rPr>
                <w:sz w:val="18"/>
                <w:szCs w:val="18"/>
              </w:rPr>
              <w:t>1 м</w:t>
            </w:r>
          </w:p>
        </w:tc>
      </w:tr>
      <w:tr w:rsidR="0013296A" w:rsidRPr="0013296A" w:rsidTr="0013296A">
        <w:trPr>
          <w:trHeight w:val="530"/>
        </w:trPr>
        <w:tc>
          <w:tcPr>
            <w:tcW w:w="8222" w:type="dxa"/>
          </w:tcPr>
          <w:p w:rsidR="0013296A" w:rsidRPr="0013296A" w:rsidRDefault="0013296A" w:rsidP="0013296A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 w:rsidRPr="0013296A">
              <w:rPr>
                <w:sz w:val="18"/>
                <w:szCs w:val="18"/>
              </w:rPr>
              <w:t xml:space="preserve">от стволов высокорослых деревьев до границы соседнего </w:t>
            </w:r>
            <w:proofErr w:type="spellStart"/>
            <w:r w:rsidRPr="0013296A">
              <w:rPr>
                <w:sz w:val="18"/>
                <w:szCs w:val="18"/>
              </w:rPr>
              <w:t>приквартирного</w:t>
            </w:r>
            <w:proofErr w:type="spellEnd"/>
            <w:r w:rsidRPr="0013296A">
              <w:rPr>
                <w:sz w:val="18"/>
                <w:szCs w:val="18"/>
              </w:rPr>
              <w:t xml:space="preserve"> участка </w:t>
            </w:r>
          </w:p>
        </w:tc>
        <w:tc>
          <w:tcPr>
            <w:tcW w:w="1701" w:type="dxa"/>
          </w:tcPr>
          <w:p w:rsidR="0013296A" w:rsidRPr="0013296A" w:rsidRDefault="0013296A" w:rsidP="0013296A">
            <w:pPr>
              <w:jc w:val="center"/>
              <w:rPr>
                <w:sz w:val="18"/>
                <w:szCs w:val="18"/>
              </w:rPr>
            </w:pPr>
            <w:r w:rsidRPr="0013296A">
              <w:rPr>
                <w:sz w:val="18"/>
                <w:szCs w:val="18"/>
              </w:rPr>
              <w:t>4 м</w:t>
            </w:r>
          </w:p>
        </w:tc>
      </w:tr>
      <w:tr w:rsidR="0013296A" w:rsidRPr="0013296A" w:rsidTr="0013296A">
        <w:trPr>
          <w:trHeight w:val="530"/>
        </w:trPr>
        <w:tc>
          <w:tcPr>
            <w:tcW w:w="8222" w:type="dxa"/>
          </w:tcPr>
          <w:p w:rsidR="0013296A" w:rsidRPr="0013296A" w:rsidRDefault="0013296A" w:rsidP="0013296A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 w:rsidRPr="0013296A">
              <w:rPr>
                <w:sz w:val="18"/>
                <w:szCs w:val="18"/>
              </w:rPr>
              <w:t xml:space="preserve">от стволов </w:t>
            </w:r>
            <w:proofErr w:type="spellStart"/>
            <w:r w:rsidRPr="0013296A">
              <w:rPr>
                <w:sz w:val="18"/>
                <w:szCs w:val="18"/>
              </w:rPr>
              <w:t>среднерослых</w:t>
            </w:r>
            <w:proofErr w:type="spellEnd"/>
            <w:r w:rsidRPr="0013296A">
              <w:rPr>
                <w:sz w:val="18"/>
                <w:szCs w:val="18"/>
              </w:rPr>
              <w:t xml:space="preserve"> деревьев до границы соседнего </w:t>
            </w:r>
            <w:proofErr w:type="spellStart"/>
            <w:r w:rsidRPr="0013296A">
              <w:rPr>
                <w:sz w:val="18"/>
                <w:szCs w:val="18"/>
              </w:rPr>
              <w:t>приквартирного</w:t>
            </w:r>
            <w:proofErr w:type="spellEnd"/>
            <w:r w:rsidRPr="0013296A">
              <w:rPr>
                <w:sz w:val="18"/>
                <w:szCs w:val="18"/>
              </w:rPr>
              <w:t xml:space="preserve"> участка </w:t>
            </w:r>
          </w:p>
        </w:tc>
        <w:tc>
          <w:tcPr>
            <w:tcW w:w="1701" w:type="dxa"/>
          </w:tcPr>
          <w:p w:rsidR="0013296A" w:rsidRPr="0013296A" w:rsidRDefault="0013296A" w:rsidP="0013296A">
            <w:pPr>
              <w:jc w:val="center"/>
              <w:rPr>
                <w:sz w:val="18"/>
                <w:szCs w:val="18"/>
              </w:rPr>
            </w:pPr>
            <w:r w:rsidRPr="0013296A">
              <w:rPr>
                <w:sz w:val="18"/>
                <w:szCs w:val="18"/>
              </w:rPr>
              <w:t>2 м</w:t>
            </w:r>
          </w:p>
        </w:tc>
      </w:tr>
      <w:tr w:rsidR="0013296A" w:rsidRPr="0013296A" w:rsidTr="0013296A">
        <w:trPr>
          <w:trHeight w:val="530"/>
        </w:trPr>
        <w:tc>
          <w:tcPr>
            <w:tcW w:w="8222" w:type="dxa"/>
          </w:tcPr>
          <w:p w:rsidR="0013296A" w:rsidRPr="0013296A" w:rsidRDefault="0013296A" w:rsidP="0013296A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 w:rsidRPr="0013296A">
              <w:rPr>
                <w:sz w:val="18"/>
                <w:szCs w:val="18"/>
              </w:rPr>
              <w:t xml:space="preserve">от кустарников до границы соседнего </w:t>
            </w:r>
            <w:proofErr w:type="spellStart"/>
            <w:r w:rsidRPr="0013296A">
              <w:rPr>
                <w:sz w:val="18"/>
                <w:szCs w:val="18"/>
              </w:rPr>
              <w:t>приквартирного</w:t>
            </w:r>
            <w:proofErr w:type="spellEnd"/>
            <w:r w:rsidRPr="0013296A">
              <w:rPr>
                <w:sz w:val="18"/>
                <w:szCs w:val="18"/>
              </w:rPr>
              <w:t xml:space="preserve"> участка </w:t>
            </w:r>
          </w:p>
        </w:tc>
        <w:tc>
          <w:tcPr>
            <w:tcW w:w="1701" w:type="dxa"/>
          </w:tcPr>
          <w:p w:rsidR="0013296A" w:rsidRPr="0013296A" w:rsidRDefault="0013296A" w:rsidP="0013296A">
            <w:pPr>
              <w:jc w:val="center"/>
              <w:rPr>
                <w:sz w:val="18"/>
                <w:szCs w:val="18"/>
              </w:rPr>
            </w:pPr>
            <w:r w:rsidRPr="0013296A">
              <w:rPr>
                <w:sz w:val="18"/>
                <w:szCs w:val="18"/>
              </w:rPr>
              <w:t>1 м</w:t>
            </w:r>
          </w:p>
        </w:tc>
      </w:tr>
      <w:tr w:rsidR="0013296A" w:rsidRPr="0013296A" w:rsidTr="0013296A">
        <w:tc>
          <w:tcPr>
            <w:tcW w:w="8222" w:type="dxa"/>
          </w:tcPr>
          <w:p w:rsidR="0013296A" w:rsidRPr="0013296A" w:rsidRDefault="0013296A" w:rsidP="0013296A">
            <w:pPr>
              <w:rPr>
                <w:sz w:val="18"/>
                <w:szCs w:val="18"/>
              </w:rPr>
            </w:pPr>
            <w:r w:rsidRPr="0013296A">
              <w:rPr>
                <w:sz w:val="18"/>
                <w:szCs w:val="18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701" w:type="dxa"/>
          </w:tcPr>
          <w:p w:rsidR="0013296A" w:rsidRPr="0013296A" w:rsidRDefault="0013296A" w:rsidP="0013296A">
            <w:pPr>
              <w:jc w:val="center"/>
              <w:rPr>
                <w:sz w:val="18"/>
                <w:szCs w:val="18"/>
              </w:rPr>
            </w:pPr>
            <w:r w:rsidRPr="0013296A">
              <w:rPr>
                <w:sz w:val="18"/>
                <w:szCs w:val="18"/>
              </w:rPr>
              <w:t>не более 3 этажей</w:t>
            </w:r>
          </w:p>
        </w:tc>
      </w:tr>
      <w:tr w:rsidR="0013296A" w:rsidRPr="0013296A" w:rsidTr="0013296A">
        <w:trPr>
          <w:trHeight w:val="812"/>
        </w:trPr>
        <w:tc>
          <w:tcPr>
            <w:tcW w:w="8222" w:type="dxa"/>
            <w:tcBorders>
              <w:bottom w:val="single" w:sz="4" w:space="0" w:color="auto"/>
            </w:tcBorders>
          </w:tcPr>
          <w:p w:rsidR="0013296A" w:rsidRPr="0013296A" w:rsidRDefault="0013296A" w:rsidP="001329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296A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3296A" w:rsidRPr="0013296A" w:rsidRDefault="0013296A" w:rsidP="0013296A">
            <w:pPr>
              <w:jc w:val="center"/>
              <w:rPr>
                <w:sz w:val="18"/>
                <w:szCs w:val="18"/>
              </w:rPr>
            </w:pPr>
            <w:r w:rsidRPr="0013296A">
              <w:rPr>
                <w:sz w:val="18"/>
                <w:szCs w:val="18"/>
              </w:rPr>
              <w:t>50 %</w:t>
            </w:r>
          </w:p>
        </w:tc>
      </w:tr>
    </w:tbl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5. Ограничения использования земельных участков и объектов капитального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>строительства участков в зоне Ж-1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Не допускается размещать со стороны улицы вспомогательные строения, за исключением гаражей.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lastRenderedPageBreak/>
        <w:tab/>
        <w:t>Содержание скота и птицы на приусадебном участке допускается лишь при размере земельного участка не менее 0,1 га.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В случае если земельный участок или объект капитального строительства находится в границах зоны с особыми условиями использования территорий, на них устанавливаются ограничения использования в соответствии с законодательством Российской Федерации.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  <w:r w:rsidRPr="0013296A">
        <w:rPr>
          <w:b/>
          <w:sz w:val="18"/>
          <w:szCs w:val="18"/>
        </w:rPr>
        <w:t>Статья 31.</w:t>
      </w:r>
      <w:r w:rsidRPr="0013296A">
        <w:rPr>
          <w:sz w:val="18"/>
          <w:szCs w:val="18"/>
        </w:rPr>
        <w:t xml:space="preserve">     Зона застройки многоквартирными жилыми домами малой этажности (Ж-2)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Зона предназначена для размещения 2-этажных многоквартирных жилых домов, допускается размещение объектов социального и культурно - бытового обслуживания населения, иных объектов согласно градостроительным регламентам.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1. Основные виды разрешенного использования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малоэтажные многоквартирные жилые дома секционного типа;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общежития;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дома маневренного фонда, дома и жилые помещения для временного поселения;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специальные дома системы социального обслуживания населения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2. Условно разрешенные виды использования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временные павильоны розничной торговли и обслуживания населения;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административно-хозяйственные и общественные учреждения и организации*;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временные павильоны розничной торговли и обслуживания населения; магазины продовольственные и промтоварные торговой площадью не более 150 кв.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</w:r>
      <w:proofErr w:type="gramStart"/>
      <w:r w:rsidRPr="0013296A">
        <w:rPr>
          <w:sz w:val="18"/>
          <w:szCs w:val="18"/>
        </w:rPr>
        <w:t>м</w:t>
      </w:r>
      <w:proofErr w:type="gramEnd"/>
      <w:r w:rsidRPr="0013296A">
        <w:rPr>
          <w:sz w:val="18"/>
          <w:szCs w:val="18"/>
        </w:rPr>
        <w:t>*;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салоны сотовой связи, компьютерные центры, интернет-кафе*, фотосалоны*,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гостиницы не более 35 мест;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библиотеки*;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 xml:space="preserve">- центры общения и </w:t>
      </w:r>
      <w:proofErr w:type="spellStart"/>
      <w:r w:rsidRPr="0013296A">
        <w:rPr>
          <w:sz w:val="18"/>
          <w:szCs w:val="18"/>
        </w:rPr>
        <w:t>досуговых</w:t>
      </w:r>
      <w:proofErr w:type="spellEnd"/>
      <w:r w:rsidRPr="0013296A">
        <w:rPr>
          <w:sz w:val="18"/>
          <w:szCs w:val="18"/>
        </w:rPr>
        <w:t xml:space="preserve"> занятий, залы для встреч, собраний, занятий детей и молодежи, взрослых многоцелевого и специализированного назначения;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детские сады, иные объекты дошкольного воспитания и учреждения дополнительного образования;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фельдшерско-акушерские пункты, амбулаторно-поликлинические учреждения;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медицинские кабинеты частной практики*;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аптеки, аптечные пункты*;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приемные пункты и мастерские по мелкому бытовому ремонту (ремонту обуви, одежды, зонтов, часов и т.п.); пошивочные ателье и мастерские до 100 кв.м.*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парикмахерские, косметические салоны, салоны красоты*;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предприятия общественного питания не более чем 30 посадочных мест с режимом работы до 23 часов;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объекты комплексного обслуживания населения, отдельно стоящие, встроенные или пристроенные к жилым домам.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ветеринарные лечебницы для мелких домашних животных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помещения для размещения подразделений органов охраны правопорядка*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физкультурно-оздоровительные сооружения, спортивные плоскостные сооружения;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опорные пункты правопорядка: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3. Вспомогательные виды разрешенного использования на площади до 15% территории планировочной единицы данной зоны в соответствии с утвержденной документацией по планировке территории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 xml:space="preserve">              - огородничество;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вспомогательные здания и сооружения, технологически связанные с ведущим видом использования;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дворы общего пользования;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гостевые автостоянки;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 xml:space="preserve">- гаражи-автостоянки на территории жилой застройки (встроенные, </w:t>
      </w:r>
      <w:proofErr w:type="spellStart"/>
      <w:proofErr w:type="gramStart"/>
      <w:r w:rsidRPr="0013296A">
        <w:rPr>
          <w:sz w:val="18"/>
          <w:szCs w:val="18"/>
        </w:rPr>
        <w:t>встроенно</w:t>
      </w:r>
      <w:proofErr w:type="spellEnd"/>
      <w:r w:rsidRPr="0013296A">
        <w:rPr>
          <w:sz w:val="18"/>
          <w:szCs w:val="18"/>
        </w:rPr>
        <w:t>- пристроенные</w:t>
      </w:r>
      <w:proofErr w:type="gramEnd"/>
      <w:r w:rsidRPr="0013296A">
        <w:rPr>
          <w:sz w:val="18"/>
          <w:szCs w:val="18"/>
        </w:rPr>
        <w:t>, подземные) предназначены для хранения автомобилей населения, проживающего на данной территории;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не капитальные гаражи или стоянки для технических средств передвижения инвалидов;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  площадки для занятий физкультурой и спортом;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  отдельно стоящие беседки и навесы для отдыха и игр детей;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  площадки для отдыха взрослого населения;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  игровые площадки для детей;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  площадки для сбора мусора;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  хозяйственные площадки;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  придомовые зеленые насаждения, палисадники, клумбы, благоустройство придомовых территорий, элементы малых архитектурных форм;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  общественные зеленые насаждения (сквер, сад);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  сооружения и устройства сетей инженерно- технического обеспечения;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  объекты гражданской обороны;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  объекты пожарной охраны (гидранты, резервуары и т.п.);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  здания и сооружения для размещения служб охраны и наблюдения.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</w:r>
      <w:proofErr w:type="gramStart"/>
      <w:r w:rsidRPr="0013296A">
        <w:rPr>
          <w:sz w:val="18"/>
          <w:szCs w:val="18"/>
        </w:rPr>
        <w:t>* Отмеченные звездочкой виды использования могут осуществляться в помещениях, встроенных и пристроенных к жилому дому, в т.ч. при переводе помещений из жилых в нежилые, при условии проведения процедуры предоставления разрешения на условно-разрешенный вид использования.</w:t>
      </w:r>
      <w:proofErr w:type="gramEnd"/>
    </w:p>
    <w:p w:rsidR="0013296A" w:rsidRPr="0013296A" w:rsidRDefault="0013296A" w:rsidP="0013296A">
      <w:pPr>
        <w:autoSpaceDE w:val="0"/>
        <w:autoSpaceDN w:val="0"/>
        <w:adjustRightInd w:val="0"/>
        <w:ind w:firstLine="851"/>
        <w:jc w:val="both"/>
        <w:outlineLvl w:val="0"/>
        <w:rPr>
          <w:sz w:val="18"/>
          <w:szCs w:val="18"/>
        </w:rPr>
      </w:pPr>
      <w:r w:rsidRPr="0013296A">
        <w:rPr>
          <w:sz w:val="18"/>
          <w:szCs w:val="18"/>
        </w:rPr>
        <w:t>4.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расположенных в зоне Ж-2: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1"/>
        <w:gridCol w:w="2412"/>
      </w:tblGrid>
      <w:tr w:rsidR="0013296A" w:rsidRPr="0013296A" w:rsidTr="0013296A">
        <w:trPr>
          <w:trHeight w:val="542"/>
        </w:trPr>
        <w:tc>
          <w:tcPr>
            <w:tcW w:w="7511" w:type="dxa"/>
          </w:tcPr>
          <w:p w:rsidR="0013296A" w:rsidRPr="0013296A" w:rsidRDefault="0013296A" w:rsidP="0013296A">
            <w:pPr>
              <w:rPr>
                <w:sz w:val="18"/>
                <w:szCs w:val="18"/>
              </w:rPr>
            </w:pPr>
            <w:r w:rsidRPr="0013296A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площадь.</w:t>
            </w:r>
          </w:p>
        </w:tc>
        <w:tc>
          <w:tcPr>
            <w:tcW w:w="2412" w:type="dxa"/>
          </w:tcPr>
          <w:p w:rsidR="0013296A" w:rsidRPr="0013296A" w:rsidRDefault="0013296A" w:rsidP="0013296A">
            <w:pPr>
              <w:jc w:val="center"/>
              <w:rPr>
                <w:sz w:val="18"/>
                <w:szCs w:val="18"/>
              </w:rPr>
            </w:pPr>
            <w:proofErr w:type="gramStart"/>
            <w:r w:rsidRPr="0013296A">
              <w:rPr>
                <w:sz w:val="18"/>
                <w:szCs w:val="18"/>
              </w:rPr>
              <w:t>н</w:t>
            </w:r>
            <w:proofErr w:type="gramEnd"/>
            <w:r w:rsidRPr="0013296A">
              <w:rPr>
                <w:sz w:val="18"/>
                <w:szCs w:val="18"/>
              </w:rPr>
              <w:t xml:space="preserve">е подлежат </w:t>
            </w:r>
            <w:bookmarkStart w:id="0" w:name="_GoBack"/>
            <w:r w:rsidRPr="0013296A">
              <w:rPr>
                <w:sz w:val="18"/>
                <w:szCs w:val="18"/>
              </w:rPr>
              <w:t>установлению</w:t>
            </w:r>
            <w:bookmarkEnd w:id="0"/>
          </w:p>
        </w:tc>
      </w:tr>
      <w:tr w:rsidR="0013296A" w:rsidRPr="0013296A" w:rsidTr="0013296A">
        <w:trPr>
          <w:trHeight w:val="323"/>
        </w:trPr>
        <w:tc>
          <w:tcPr>
            <w:tcW w:w="7511" w:type="dxa"/>
          </w:tcPr>
          <w:p w:rsidR="0013296A" w:rsidRPr="0013296A" w:rsidRDefault="0013296A" w:rsidP="0013296A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 w:rsidRPr="0013296A">
              <w:rPr>
                <w:sz w:val="18"/>
                <w:szCs w:val="18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 от красной линии до линии застройки  </w:t>
            </w:r>
          </w:p>
        </w:tc>
        <w:tc>
          <w:tcPr>
            <w:tcW w:w="2412" w:type="dxa"/>
          </w:tcPr>
          <w:p w:rsidR="0013296A" w:rsidRPr="0013296A" w:rsidRDefault="0013296A" w:rsidP="0013296A">
            <w:pPr>
              <w:jc w:val="center"/>
              <w:rPr>
                <w:sz w:val="18"/>
                <w:szCs w:val="18"/>
              </w:rPr>
            </w:pPr>
            <w:r w:rsidRPr="0013296A">
              <w:rPr>
                <w:sz w:val="18"/>
                <w:szCs w:val="18"/>
              </w:rPr>
              <w:t>5 м</w:t>
            </w:r>
          </w:p>
        </w:tc>
      </w:tr>
      <w:tr w:rsidR="0013296A" w:rsidRPr="0013296A" w:rsidTr="0013296A">
        <w:trPr>
          <w:trHeight w:val="635"/>
        </w:trPr>
        <w:tc>
          <w:tcPr>
            <w:tcW w:w="7511" w:type="dxa"/>
          </w:tcPr>
          <w:p w:rsidR="0013296A" w:rsidRPr="0013296A" w:rsidRDefault="0013296A" w:rsidP="0013296A">
            <w:pPr>
              <w:rPr>
                <w:sz w:val="18"/>
                <w:szCs w:val="18"/>
              </w:rPr>
            </w:pPr>
            <w:r w:rsidRPr="0013296A">
              <w:rPr>
                <w:sz w:val="18"/>
                <w:szCs w:val="18"/>
              </w:rPr>
              <w:lastRenderedPageBreak/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412" w:type="dxa"/>
          </w:tcPr>
          <w:p w:rsidR="0013296A" w:rsidRPr="0013296A" w:rsidRDefault="0013296A" w:rsidP="0013296A">
            <w:pPr>
              <w:jc w:val="center"/>
              <w:rPr>
                <w:sz w:val="18"/>
                <w:szCs w:val="18"/>
              </w:rPr>
            </w:pPr>
            <w:r w:rsidRPr="0013296A">
              <w:rPr>
                <w:sz w:val="18"/>
                <w:szCs w:val="18"/>
              </w:rPr>
              <w:t>не более 4 этажей</w:t>
            </w:r>
          </w:p>
        </w:tc>
      </w:tr>
      <w:tr w:rsidR="0013296A" w:rsidRPr="0013296A" w:rsidTr="0013296A">
        <w:trPr>
          <w:trHeight w:val="934"/>
        </w:trPr>
        <w:tc>
          <w:tcPr>
            <w:tcW w:w="7511" w:type="dxa"/>
            <w:tcBorders>
              <w:bottom w:val="single" w:sz="4" w:space="0" w:color="auto"/>
            </w:tcBorders>
          </w:tcPr>
          <w:p w:rsidR="0013296A" w:rsidRPr="0013296A" w:rsidRDefault="0013296A" w:rsidP="001329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296A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13296A" w:rsidRPr="0013296A" w:rsidRDefault="0013296A" w:rsidP="0013296A">
            <w:pPr>
              <w:jc w:val="center"/>
              <w:rPr>
                <w:sz w:val="18"/>
                <w:szCs w:val="18"/>
              </w:rPr>
            </w:pPr>
            <w:r w:rsidRPr="0013296A">
              <w:rPr>
                <w:sz w:val="18"/>
                <w:szCs w:val="18"/>
              </w:rPr>
              <w:t>не подлежит установлению</w:t>
            </w:r>
          </w:p>
        </w:tc>
      </w:tr>
    </w:tbl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5. Ограничения использования земельных участков и объектов капитального строительства участков в зоне Ж-2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</w:r>
      <w:r w:rsidRPr="0013296A">
        <w:rPr>
          <w:sz w:val="18"/>
          <w:szCs w:val="18"/>
        </w:rPr>
        <w:sym w:font="Symbol" w:char="F02D"/>
      </w:r>
      <w:r w:rsidRPr="0013296A">
        <w:rPr>
          <w:sz w:val="18"/>
          <w:szCs w:val="18"/>
        </w:rPr>
        <w:t xml:space="preserve"> Запрещается размещение жилых помещений в цокольных и подвальных этажах.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</w:r>
      <w:r w:rsidRPr="0013296A">
        <w:rPr>
          <w:sz w:val="18"/>
          <w:szCs w:val="18"/>
        </w:rPr>
        <w:sym w:font="Symbol" w:char="F02D"/>
      </w:r>
      <w:r w:rsidRPr="0013296A">
        <w:rPr>
          <w:sz w:val="18"/>
          <w:szCs w:val="18"/>
        </w:rPr>
        <w:t xml:space="preserve"> Запрещается несанкционированное строительство хозяйственных построек и гаражей боксового типа во дворах жилых домов.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</w:r>
      <w:r w:rsidRPr="0013296A">
        <w:rPr>
          <w:sz w:val="18"/>
          <w:szCs w:val="18"/>
        </w:rPr>
        <w:sym w:font="Symbol" w:char="F02D"/>
      </w:r>
      <w:r w:rsidRPr="0013296A">
        <w:rPr>
          <w:sz w:val="18"/>
          <w:szCs w:val="18"/>
        </w:rPr>
        <w:t xml:space="preserve"> Сооружение пристроек, балконов, мансардных этажей к многоквартирным домам только в соответствии с утвержденной проектной документацией.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</w:r>
      <w:r w:rsidRPr="0013296A">
        <w:rPr>
          <w:sz w:val="18"/>
          <w:szCs w:val="18"/>
        </w:rPr>
        <w:sym w:font="Symbol" w:char="F02D"/>
      </w:r>
      <w:r w:rsidRPr="0013296A">
        <w:rPr>
          <w:sz w:val="18"/>
          <w:szCs w:val="18"/>
        </w:rPr>
        <w:t xml:space="preserve"> В жилых зданиях не допускается размещение объектов общественного назначения, оказывающих вредное воздействие на человека.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</w:r>
      <w:r w:rsidRPr="0013296A">
        <w:rPr>
          <w:sz w:val="18"/>
          <w:szCs w:val="18"/>
        </w:rPr>
        <w:sym w:font="Symbol" w:char="F02D"/>
      </w:r>
      <w:r w:rsidRPr="0013296A">
        <w:rPr>
          <w:sz w:val="18"/>
          <w:szCs w:val="18"/>
        </w:rPr>
        <w:t xml:space="preserve"> Помещения общественного назначения, встроенные в жилые здания, должны иметь входы, изолированные от жилой части здания.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</w:r>
      <w:r w:rsidRPr="0013296A">
        <w:rPr>
          <w:sz w:val="18"/>
          <w:szCs w:val="18"/>
        </w:rPr>
        <w:sym w:font="Symbol" w:char="F02D"/>
      </w:r>
      <w:r w:rsidRPr="0013296A">
        <w:rPr>
          <w:sz w:val="18"/>
          <w:szCs w:val="18"/>
        </w:rPr>
        <w:t xml:space="preserve"> При размещении в жилом здании помещений общественного назначения, инженерного оборудования и коммуникаций следует обеспечивать соблюдение гигиенических нормативов, в том числе по </w:t>
      </w:r>
      <w:proofErr w:type="spellStart"/>
      <w:r w:rsidRPr="0013296A">
        <w:rPr>
          <w:sz w:val="18"/>
          <w:szCs w:val="18"/>
        </w:rPr>
        <w:t>шумозащищенности</w:t>
      </w:r>
      <w:proofErr w:type="spellEnd"/>
      <w:r w:rsidRPr="0013296A">
        <w:rPr>
          <w:sz w:val="18"/>
          <w:szCs w:val="18"/>
        </w:rPr>
        <w:t xml:space="preserve"> жилых помещений.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</w:r>
      <w:r w:rsidRPr="0013296A">
        <w:rPr>
          <w:sz w:val="18"/>
          <w:szCs w:val="18"/>
        </w:rPr>
        <w:sym w:font="Symbol" w:char="F02D"/>
      </w:r>
      <w:r w:rsidRPr="0013296A">
        <w:rPr>
          <w:sz w:val="18"/>
          <w:szCs w:val="18"/>
        </w:rPr>
        <w:t xml:space="preserve"> В случае если земельный участок или объект капитального строительства находится в границах зоны с особыми условиями использования территорий, на них устанавливаются ограничения использования в соответствии с законодательством Российской Федерации.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</w:r>
      <w:r w:rsidRPr="0013296A">
        <w:rPr>
          <w:b/>
          <w:sz w:val="18"/>
          <w:szCs w:val="18"/>
        </w:rPr>
        <w:t>Статья 32.</w:t>
      </w:r>
      <w:r w:rsidRPr="0013296A">
        <w:rPr>
          <w:sz w:val="18"/>
          <w:szCs w:val="18"/>
        </w:rPr>
        <w:t>Зона застройки домами средней этажности (5-7 этажей) (Ж-3)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 xml:space="preserve">Зона предназначена для размещения многоквартирных средне - этажных жилых домов (до 7 этажей), допускается размещение объектов социального и культурно </w:t>
      </w:r>
      <w:proofErr w:type="gramStart"/>
      <w:r w:rsidRPr="0013296A">
        <w:rPr>
          <w:sz w:val="18"/>
          <w:szCs w:val="18"/>
        </w:rPr>
        <w:t>-б</w:t>
      </w:r>
      <w:proofErr w:type="gramEnd"/>
      <w:r w:rsidRPr="0013296A">
        <w:rPr>
          <w:sz w:val="18"/>
          <w:szCs w:val="18"/>
        </w:rPr>
        <w:t>ытового обслуживания населения, иных объектов согласно градостроительным регламентам.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1. Основные виды разрешенного использования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</w:r>
      <w:proofErr w:type="gramStart"/>
      <w:r w:rsidRPr="0013296A">
        <w:rPr>
          <w:sz w:val="18"/>
          <w:szCs w:val="18"/>
        </w:rPr>
        <w:t>- средне - этажные (5-7 этажей) жилые дома для малосемейных гостиничного типа;</w:t>
      </w:r>
      <w:proofErr w:type="gramEnd"/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общежития;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специальные дома системы социального обслуживания населения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2. Условно разрешенные виды использования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малоэтажные многоквартирные жилые дома (2 – 3 этажа);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временные павильоны розничной торговли и обслуживания населения;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административно-хозяйственные и общественные учреждения и организации*;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временные павильоны розничной торговли и обслуживания населения;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магазины продовольственные и промтоварные торговой площадью не более 200 кв</w:t>
      </w:r>
      <w:proofErr w:type="gramStart"/>
      <w:r w:rsidRPr="0013296A">
        <w:rPr>
          <w:sz w:val="18"/>
          <w:szCs w:val="18"/>
        </w:rPr>
        <w:t>.м</w:t>
      </w:r>
      <w:proofErr w:type="gramEnd"/>
      <w:r w:rsidRPr="0013296A">
        <w:rPr>
          <w:sz w:val="18"/>
          <w:szCs w:val="18"/>
        </w:rPr>
        <w:t>*;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салоны сотовой связи, компьютерные центры, интернет-кафе*, фотосалоны*,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гостиницы не более 50 мест;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библиотеки*;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 xml:space="preserve">- центры общения и </w:t>
      </w:r>
      <w:proofErr w:type="spellStart"/>
      <w:r w:rsidRPr="0013296A">
        <w:rPr>
          <w:sz w:val="18"/>
          <w:szCs w:val="18"/>
        </w:rPr>
        <w:t>досуговых</w:t>
      </w:r>
      <w:proofErr w:type="spellEnd"/>
      <w:r w:rsidRPr="0013296A">
        <w:rPr>
          <w:sz w:val="18"/>
          <w:szCs w:val="18"/>
        </w:rPr>
        <w:t xml:space="preserve"> занятий, залы для встреч, собраний, занятий детей и молодежи, взрослых многоцелевого и специализированного назначения;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детские сады, иные объекты дошкольного воспитания и учреждения дополнительного образования;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фельдшерско-акушерские пункты, амбулаторно-поликлинические учреждения;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медицинские кабинеты частной практики*;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аптеки, аптечные пункты*;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приемные пункты и мастерские по мелкому бытовому ремонту (ремонту обуви, одежды, зонтов, часов и т.п.); пошивочные ателье и мастерские до 100 кв.м.*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парикмахерские, косметические салоны, салоны красоты*;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предприятия общественного питания не более чем 30 посадочных мест с режимом работы до 23 часов;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объекты комплексного обслуживания населения, отдельно стоящие, встроенные или пристроенные к жилым домам.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ветеринарные лечебницы для мелких домашних животных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помещения для размещения подразделений органов охраны правопорядка*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физкультурно-оздоровительные сооружения, спортивные плоскостные сооружения;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опорные пункты правопорядка: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3. Вспомогательные виды разрешенного использования на площади до 15% территории планировочной единицы данной зоны в соответствии с утвержденной документацией по планировке территории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вспомогательные здания и сооружения, технологически связанные с ведущим видом использования;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дворы общего пользования;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гостевые автостоянки;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</w:r>
      <w:proofErr w:type="gramStart"/>
      <w:r w:rsidRPr="0013296A">
        <w:rPr>
          <w:sz w:val="18"/>
          <w:szCs w:val="18"/>
        </w:rPr>
        <w:t xml:space="preserve">- гаражи-автостоянки на территории жилой застройки (встроенные,  </w:t>
      </w:r>
      <w:proofErr w:type="spellStart"/>
      <w:r w:rsidRPr="0013296A">
        <w:rPr>
          <w:sz w:val="18"/>
          <w:szCs w:val="18"/>
        </w:rPr>
        <w:t>встроенно</w:t>
      </w:r>
      <w:proofErr w:type="spellEnd"/>
      <w:r w:rsidRPr="0013296A">
        <w:rPr>
          <w:sz w:val="18"/>
          <w:szCs w:val="18"/>
        </w:rPr>
        <w:t>-</w:t>
      </w:r>
      <w:proofErr w:type="gramEnd"/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</w:r>
      <w:proofErr w:type="gramStart"/>
      <w:r w:rsidRPr="0013296A">
        <w:rPr>
          <w:sz w:val="18"/>
          <w:szCs w:val="18"/>
        </w:rPr>
        <w:t>- пристроенные, подземные) предназначены для хранения автомобилей населения, проживающего на данной территории;</w:t>
      </w:r>
      <w:proofErr w:type="gramEnd"/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не капитальные гаражи или стоянки для технических средств передвижения инвалидов;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площадки для занятий физкультурой и спортом;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отдельно стоящие беседки и навесы для отдыха и игр детей;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площадки для отдыха взрослого населения;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игровые площадки для детей;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</w:r>
      <w:proofErr w:type="gramStart"/>
      <w:r w:rsidRPr="0013296A">
        <w:rPr>
          <w:sz w:val="18"/>
          <w:szCs w:val="18"/>
        </w:rPr>
        <w:t>- площадки для сбора мусора (в т.ч. биологического для парикмахерских, учреждений</w:t>
      </w:r>
      <w:proofErr w:type="gramEnd"/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медицинского назначения);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lastRenderedPageBreak/>
        <w:tab/>
        <w:t>- хозяйственные площадки;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придомовые зеленые насаждения, палисадники, клумбы, благоустройство придомовых территорий, элементы малых архитектурных форм;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общественные зеленые насаждения (сквер, сад);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сооружения и устройства сетей инженерно- технического обеспечения;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объекты гражданской обороны;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объекты пожарной охраны (гидранты, резервуары и т.п.);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здания и сооружения для размещения служб охраны и наблюдения.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</w:r>
      <w:proofErr w:type="gramStart"/>
      <w:r w:rsidRPr="0013296A">
        <w:rPr>
          <w:sz w:val="18"/>
          <w:szCs w:val="18"/>
        </w:rPr>
        <w:t>* Отмеченные звездочкой виды использования могут осуществляться в помещениях, встроенных и пристроенных к жилому дому, в т.ч. при переводе помещений из жилых в нежилые, при условии проведения процедуры предоставления разрешения на условно-разрешенный вид использования.</w:t>
      </w:r>
      <w:proofErr w:type="gramEnd"/>
    </w:p>
    <w:p w:rsidR="0013296A" w:rsidRPr="0013296A" w:rsidRDefault="0013296A" w:rsidP="0013296A">
      <w:pPr>
        <w:autoSpaceDE w:val="0"/>
        <w:autoSpaceDN w:val="0"/>
        <w:adjustRightInd w:val="0"/>
        <w:ind w:firstLine="851"/>
        <w:jc w:val="both"/>
        <w:outlineLvl w:val="0"/>
        <w:rPr>
          <w:sz w:val="18"/>
          <w:szCs w:val="18"/>
        </w:rPr>
      </w:pPr>
      <w:r w:rsidRPr="0013296A">
        <w:rPr>
          <w:sz w:val="18"/>
          <w:szCs w:val="18"/>
        </w:rPr>
        <w:t>4.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расположенных в зоне Ж-3: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1"/>
        <w:gridCol w:w="2412"/>
      </w:tblGrid>
      <w:tr w:rsidR="0013296A" w:rsidRPr="0013296A" w:rsidTr="0013296A">
        <w:trPr>
          <w:trHeight w:val="542"/>
        </w:trPr>
        <w:tc>
          <w:tcPr>
            <w:tcW w:w="7511" w:type="dxa"/>
          </w:tcPr>
          <w:p w:rsidR="0013296A" w:rsidRPr="0013296A" w:rsidRDefault="0013296A" w:rsidP="0013296A">
            <w:pPr>
              <w:rPr>
                <w:sz w:val="18"/>
                <w:szCs w:val="18"/>
              </w:rPr>
            </w:pPr>
            <w:r w:rsidRPr="0013296A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площадь.</w:t>
            </w:r>
          </w:p>
        </w:tc>
        <w:tc>
          <w:tcPr>
            <w:tcW w:w="2412" w:type="dxa"/>
          </w:tcPr>
          <w:p w:rsidR="0013296A" w:rsidRPr="0013296A" w:rsidRDefault="0013296A" w:rsidP="0013296A">
            <w:pPr>
              <w:jc w:val="center"/>
              <w:rPr>
                <w:sz w:val="18"/>
                <w:szCs w:val="18"/>
              </w:rPr>
            </w:pPr>
            <w:proofErr w:type="gramStart"/>
            <w:r w:rsidRPr="0013296A">
              <w:rPr>
                <w:sz w:val="18"/>
                <w:szCs w:val="18"/>
              </w:rPr>
              <w:t>н</w:t>
            </w:r>
            <w:proofErr w:type="gramEnd"/>
            <w:r w:rsidRPr="0013296A">
              <w:rPr>
                <w:sz w:val="18"/>
                <w:szCs w:val="18"/>
              </w:rPr>
              <w:t>е подлежат установлению</w:t>
            </w:r>
          </w:p>
        </w:tc>
      </w:tr>
      <w:tr w:rsidR="0013296A" w:rsidRPr="0013296A" w:rsidTr="0013296A">
        <w:trPr>
          <w:trHeight w:val="323"/>
        </w:trPr>
        <w:tc>
          <w:tcPr>
            <w:tcW w:w="7511" w:type="dxa"/>
          </w:tcPr>
          <w:p w:rsidR="0013296A" w:rsidRPr="0013296A" w:rsidRDefault="0013296A" w:rsidP="0013296A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 w:rsidRPr="0013296A">
              <w:rPr>
                <w:sz w:val="18"/>
                <w:szCs w:val="18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 от красной линии до линии застройки  </w:t>
            </w:r>
          </w:p>
        </w:tc>
        <w:tc>
          <w:tcPr>
            <w:tcW w:w="2412" w:type="dxa"/>
          </w:tcPr>
          <w:p w:rsidR="0013296A" w:rsidRPr="0013296A" w:rsidRDefault="0013296A" w:rsidP="0013296A">
            <w:pPr>
              <w:jc w:val="center"/>
              <w:rPr>
                <w:sz w:val="18"/>
                <w:szCs w:val="18"/>
              </w:rPr>
            </w:pPr>
            <w:r w:rsidRPr="0013296A">
              <w:rPr>
                <w:sz w:val="18"/>
                <w:szCs w:val="18"/>
              </w:rPr>
              <w:t>5 м</w:t>
            </w:r>
          </w:p>
        </w:tc>
      </w:tr>
      <w:tr w:rsidR="0013296A" w:rsidRPr="0013296A" w:rsidTr="0013296A">
        <w:trPr>
          <w:trHeight w:val="635"/>
        </w:trPr>
        <w:tc>
          <w:tcPr>
            <w:tcW w:w="7511" w:type="dxa"/>
          </w:tcPr>
          <w:p w:rsidR="0013296A" w:rsidRPr="0013296A" w:rsidRDefault="0013296A" w:rsidP="0013296A">
            <w:pPr>
              <w:rPr>
                <w:sz w:val="18"/>
                <w:szCs w:val="18"/>
              </w:rPr>
            </w:pPr>
            <w:r w:rsidRPr="0013296A">
              <w:rPr>
                <w:sz w:val="18"/>
                <w:szCs w:val="18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412" w:type="dxa"/>
          </w:tcPr>
          <w:p w:rsidR="0013296A" w:rsidRPr="0013296A" w:rsidRDefault="0013296A" w:rsidP="0013296A">
            <w:pPr>
              <w:jc w:val="center"/>
              <w:rPr>
                <w:sz w:val="18"/>
                <w:szCs w:val="18"/>
              </w:rPr>
            </w:pPr>
            <w:r w:rsidRPr="0013296A">
              <w:rPr>
                <w:sz w:val="18"/>
                <w:szCs w:val="18"/>
              </w:rPr>
              <w:t>до 7 этажей</w:t>
            </w:r>
          </w:p>
        </w:tc>
      </w:tr>
      <w:tr w:rsidR="0013296A" w:rsidRPr="0013296A" w:rsidTr="0013296A">
        <w:trPr>
          <w:trHeight w:val="934"/>
        </w:trPr>
        <w:tc>
          <w:tcPr>
            <w:tcW w:w="7511" w:type="dxa"/>
            <w:tcBorders>
              <w:bottom w:val="single" w:sz="4" w:space="0" w:color="auto"/>
            </w:tcBorders>
          </w:tcPr>
          <w:p w:rsidR="0013296A" w:rsidRPr="0013296A" w:rsidRDefault="0013296A" w:rsidP="001329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296A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13296A" w:rsidRPr="0013296A" w:rsidRDefault="0013296A" w:rsidP="0013296A">
            <w:pPr>
              <w:jc w:val="center"/>
              <w:rPr>
                <w:sz w:val="18"/>
                <w:szCs w:val="18"/>
              </w:rPr>
            </w:pPr>
            <w:r w:rsidRPr="0013296A">
              <w:rPr>
                <w:sz w:val="18"/>
                <w:szCs w:val="18"/>
              </w:rPr>
              <w:t>не подлежит установлению</w:t>
            </w:r>
          </w:p>
        </w:tc>
      </w:tr>
    </w:tbl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</w:r>
      <w:r w:rsidRPr="0013296A">
        <w:rPr>
          <w:b/>
          <w:sz w:val="18"/>
          <w:szCs w:val="18"/>
        </w:rPr>
        <w:t>Статья 33.</w:t>
      </w:r>
      <w:r w:rsidRPr="0013296A">
        <w:rPr>
          <w:sz w:val="18"/>
          <w:szCs w:val="18"/>
        </w:rPr>
        <w:t xml:space="preserve"> Зона застройки жилыми домами сезонного типа (Ж-4)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 xml:space="preserve">Зона предназначена для размещения индивидуальных жилых домов сезонного проживания с целью формирования условий для рекреационно-хозяйственной деятельности населения (отдых и выращивание </w:t>
      </w:r>
      <w:proofErr w:type="spellStart"/>
      <w:r w:rsidRPr="0013296A">
        <w:rPr>
          <w:sz w:val="18"/>
          <w:szCs w:val="18"/>
        </w:rPr>
        <w:t>сельхозкультур</w:t>
      </w:r>
      <w:proofErr w:type="spellEnd"/>
      <w:r w:rsidRPr="0013296A">
        <w:rPr>
          <w:sz w:val="18"/>
          <w:szCs w:val="18"/>
        </w:rPr>
        <w:t xml:space="preserve"> с возможным переводом в зону жилой застройки при условии разработки проекта планировки).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При изменении функционального назначения территории будут действовать градостроительные регламенты соответствующей территориальной зоны, согласно настоящим Правилам.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1. Основные виды разрешенного использования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индивидуальные жилые дома для сезонного проживания;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административные здания садовых и дачных кооперативов.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2. Условно разрешенные виды использования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временные (сезонные) павильоны и киоски розничной торговли и обслуживания населения;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магазины продовольственные и промтоварные торговой площадью не более 50 кв. м;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магазины хозяйственных товаров, садового инвентаря, строительных материалов;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опорные пункты правопорядка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3. Вспомогательные виды разрешенного использования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вспомогательные здания и сооружения, технологически связанные с ведущим видом использования;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хозяйственные постройки, летние кухни;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гаражи не более чем на 2 машины, открытые места для стоянки автомобилей;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гаражи для хранения маломерных судов, мотоциклов, мопедов;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отдельно стоящие беседки и навесы, в т.ч. предназначенные для осуществления хозяйственной деятельности;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строения для домашних животных и птицы, ульи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отдельно стоящие индивидуальные душевые, бани, сауны, бассейны, расположенные на приусадебных участках;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надворные туалеты (при условии устройства септика с фильтрующим колодцем);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индивидуальные резервуары для хранения воды;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скважины для забора технической воды;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открытые площадки для индивидуальных занятий спортом и физкультурой;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площадки для отдыха взрослого населения и площадки для детей;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площадки для сбора мусора;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сооружения и устройства сетей инженерно- технического обеспечения;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сады, огороды, палисадники;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придомовые зеленые насаждения;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объекты пожарной охраны (гидранты, резервуары и т.п.)</w:t>
      </w:r>
    </w:p>
    <w:p w:rsidR="0013296A" w:rsidRPr="0013296A" w:rsidRDefault="0013296A" w:rsidP="0013296A">
      <w:pPr>
        <w:ind w:firstLine="851"/>
        <w:jc w:val="both"/>
        <w:rPr>
          <w:sz w:val="18"/>
          <w:szCs w:val="18"/>
        </w:rPr>
      </w:pPr>
      <w:r w:rsidRPr="0013296A">
        <w:rPr>
          <w:sz w:val="18"/>
          <w:szCs w:val="18"/>
        </w:rPr>
        <w:t>4.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Ж-4 не подлежат установлению.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b/>
          <w:sz w:val="18"/>
          <w:szCs w:val="18"/>
        </w:rPr>
        <w:t>Статья 34.</w:t>
      </w:r>
      <w:r w:rsidRPr="0013296A">
        <w:rPr>
          <w:sz w:val="18"/>
          <w:szCs w:val="18"/>
        </w:rPr>
        <w:t xml:space="preserve"> Зона многофункциональной общественно-деловой застройки (О-1)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 xml:space="preserve">Зона выделена для обеспечения условий использования и строительства недвижимости на территориях размещения центральных функций, где сочетаются административные, общественные и иные учреждения преимущественно регионального и </w:t>
      </w:r>
      <w:proofErr w:type="spellStart"/>
      <w:r w:rsidRPr="0013296A">
        <w:rPr>
          <w:sz w:val="18"/>
          <w:szCs w:val="18"/>
        </w:rPr>
        <w:t>общепоселенческого</w:t>
      </w:r>
      <w:proofErr w:type="spellEnd"/>
      <w:r w:rsidRPr="0013296A">
        <w:rPr>
          <w:sz w:val="18"/>
          <w:szCs w:val="18"/>
        </w:rPr>
        <w:t xml:space="preserve"> значения, коммерческие учреждения, офисы, жилье, а также здания многофункционального назначения.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1. Основные виды разрешенного использования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администрация поселения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офисы;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lastRenderedPageBreak/>
        <w:tab/>
        <w:t>- отделения банков, пункты обмена валюты;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библиотеки, архивы, информационные центры;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клубы;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музеи, выставочные залы, картинные галереи;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художественные салоны, магазины по продаже сувениров, изделий народных промыслов;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специализированные клубы, залы для аттракционов и развлечений, танцевальные залы и дискотеки, развлекательные комплексы, помещения для игр в боулинг, бильярд, активных детских игр;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 xml:space="preserve">- центры общения и </w:t>
      </w:r>
      <w:proofErr w:type="spellStart"/>
      <w:r w:rsidRPr="0013296A">
        <w:rPr>
          <w:sz w:val="18"/>
          <w:szCs w:val="18"/>
        </w:rPr>
        <w:t>досуговых</w:t>
      </w:r>
      <w:proofErr w:type="spellEnd"/>
      <w:r w:rsidRPr="0013296A">
        <w:rPr>
          <w:sz w:val="18"/>
          <w:szCs w:val="18"/>
        </w:rPr>
        <w:t xml:space="preserve"> занятий, залы для встреч, собраний, занятий детей и молодежи, взрослых многоцелевого и специализированного назначения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дошкольные образовательные учреждения;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средние общеобразовательные учреждения;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специализированные образовательные учреждения: ДШИ, ДСШ, музыкальные, художественные, хореографические, иные школы;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 xml:space="preserve">- физкультурно-спортивные комплексы, включая открытые спортивные сооружения с трибунами для размещения зрителей, крытые теннисные корты, купальные, плавательные и спортивные бассейны общего пользования, спортивно </w:t>
      </w:r>
      <w:proofErr w:type="gramStart"/>
      <w:r w:rsidRPr="0013296A">
        <w:rPr>
          <w:sz w:val="18"/>
          <w:szCs w:val="18"/>
        </w:rPr>
        <w:t>-о</w:t>
      </w:r>
      <w:proofErr w:type="gramEnd"/>
      <w:r w:rsidRPr="0013296A">
        <w:rPr>
          <w:sz w:val="18"/>
          <w:szCs w:val="18"/>
        </w:rPr>
        <w:t>здоровительные центры;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 xml:space="preserve">- бани, сауны общего пользования, </w:t>
      </w:r>
      <w:proofErr w:type="spellStart"/>
      <w:proofErr w:type="gramStart"/>
      <w:r w:rsidRPr="0013296A">
        <w:rPr>
          <w:sz w:val="18"/>
          <w:szCs w:val="18"/>
        </w:rPr>
        <w:t>фитнес-клубы</w:t>
      </w:r>
      <w:proofErr w:type="spellEnd"/>
      <w:proofErr w:type="gramEnd"/>
      <w:r w:rsidRPr="0013296A">
        <w:rPr>
          <w:sz w:val="18"/>
          <w:szCs w:val="18"/>
        </w:rPr>
        <w:t>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амбулаторно-поликлинические учреждения; стационары ЦРБ; станции скорой медицинской помощи;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молочные кухни;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медицинские кабинеты частной практики;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аптеки, аптечные пункты;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предприятия общественного питания, службы доставки питания по заказу;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магазины продовольственные и промтоварные,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салоны сотовой связи, фотосалоны, пункты продажи сотовых телефонов и приема платежей;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центры по предоставлению полиграфических услуг, ксерокопированию и т.п.;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приемные пункты и мастерские по мелкому бытовому ремонту (ремонту обуви, одежды, зонтов, часов и т.п.); пошивочные ателье и мастерские;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парикмахерские, косметические салоны, салоны красоты;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отделения связи, почтовые отделения;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телефонные и телеграфные станции и переговорные пункты;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гостиницы;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ветеринарные лечебницы для мелких домашних животных;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здания и помещения для размещения подразделений органов охраны правопорядка; многофункциональные здания комплексного обслуживания населения;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аварийно-диспетчерские службы организаций, осуществляющих эксплуатацию сетей инженерно-технического обеспечения;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пожарные части, здания и помещения для размещения подразделений пожарной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 xml:space="preserve">   охраны;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мемориальные комплексы, монументы, памятники и памятные знаки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2. Условно разрешенные виды использования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индивидуальные жилые дома, жилые дома средне и многоэтажные;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общежития;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культовые здания и сооружения;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временные павильоны и киоски розничной торговли и обслуживания населения.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3. Вспомогательные виды разрешенного использования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вспомогательные здания и сооружения, технологически связанные с ведущим видом использования;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здания и сооружения для размещения служб охраны и наблюдения;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гаражи служебного транспорта;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гостевые автостоянки, парковки;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площадки для сбора мусора (в т.ч. биологического для парикмахерских, учреждений медицинского назначения);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сооружения и устройства сетей инженерно-технического обеспечения;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благоустройство территорий, элементы малых архитектурных форм;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детские игровые площадки;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общественные зеленые насаждения (сквер, аллея, бульвар, сад);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объекты гражданской обороны;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объекты пожарной охраны (гидранты, резервуары и т.п.);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реклама и объекты оформления в специально отведенных местах</w:t>
      </w:r>
      <w:proofErr w:type="gramStart"/>
      <w:r w:rsidRPr="0013296A">
        <w:rPr>
          <w:sz w:val="18"/>
          <w:szCs w:val="18"/>
        </w:rPr>
        <w:t xml:space="preserve"> .</w:t>
      </w:r>
      <w:proofErr w:type="gramEnd"/>
    </w:p>
    <w:p w:rsidR="0013296A" w:rsidRPr="0013296A" w:rsidRDefault="0013296A" w:rsidP="0013296A">
      <w:pPr>
        <w:ind w:firstLine="851"/>
        <w:jc w:val="both"/>
        <w:rPr>
          <w:sz w:val="18"/>
          <w:szCs w:val="18"/>
        </w:rPr>
      </w:pPr>
      <w:r w:rsidRPr="0013296A">
        <w:rPr>
          <w:sz w:val="18"/>
          <w:szCs w:val="18"/>
        </w:rPr>
        <w:t>4.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О-1 не подлежат установлению.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</w:r>
      <w:r w:rsidRPr="0013296A">
        <w:rPr>
          <w:b/>
          <w:sz w:val="18"/>
          <w:szCs w:val="18"/>
        </w:rPr>
        <w:t>Статья 35.</w:t>
      </w:r>
      <w:r w:rsidRPr="0013296A">
        <w:rPr>
          <w:sz w:val="18"/>
          <w:szCs w:val="18"/>
        </w:rPr>
        <w:t xml:space="preserve"> Зона размещения объектов образования (О-2)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 xml:space="preserve">Зона выделена для размещения объектов образования, где сочетаются учреждения преимущественно регионального и </w:t>
      </w:r>
      <w:proofErr w:type="spellStart"/>
      <w:r w:rsidRPr="0013296A">
        <w:rPr>
          <w:sz w:val="18"/>
          <w:szCs w:val="18"/>
        </w:rPr>
        <w:t>общепоселенческого</w:t>
      </w:r>
      <w:proofErr w:type="spellEnd"/>
      <w:r w:rsidRPr="0013296A">
        <w:rPr>
          <w:sz w:val="18"/>
          <w:szCs w:val="18"/>
        </w:rPr>
        <w:t xml:space="preserve"> значения, допускается размещение иных объектов социального и культурно - бытового обслуживания населения, согласно градостроительным регламентам.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1. Основные виды разрешенного использования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 дошкольные образовательные учреждения;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 средние общеобразовательные учреждения;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 специализированные образовательные учреждения: ДШИ, ДСШ, музыкальные, художественные, хореографические, иные школы;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школы-интернаты;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информационные, компьютерные центры;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lastRenderedPageBreak/>
        <w:tab/>
        <w:t>- столовые;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библиотеки;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спортивные площадки, стадионы, теннисные корты;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учебно-лабораторные и учебно-производственные корпуса и мастерские;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18"/>
          <w:szCs w:val="18"/>
        </w:rPr>
      </w:pPr>
      <w:r w:rsidRPr="0013296A">
        <w:rPr>
          <w:sz w:val="18"/>
          <w:szCs w:val="18"/>
        </w:rPr>
        <w:t>- учебные полигоны, хозяйственные участки, производственные базы учебных заведений.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2. Условно разрешенные виды использования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временные павильоны и киоски розничной торговли и обслуживания населения</w:t>
      </w:r>
      <w:proofErr w:type="gramStart"/>
      <w:r w:rsidRPr="0013296A">
        <w:rPr>
          <w:sz w:val="18"/>
          <w:szCs w:val="18"/>
        </w:rPr>
        <w:t xml:space="preserve"> ;</w:t>
      </w:r>
      <w:proofErr w:type="gramEnd"/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специализированные клубы, залы для аттракционов и развлечений, танцевальные залы и дискотеки, развлекательные комплексы, помещения для активных детских игр;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 xml:space="preserve">- центры общения и </w:t>
      </w:r>
      <w:proofErr w:type="spellStart"/>
      <w:r w:rsidRPr="0013296A">
        <w:rPr>
          <w:sz w:val="18"/>
          <w:szCs w:val="18"/>
        </w:rPr>
        <w:t>досуговых</w:t>
      </w:r>
      <w:proofErr w:type="spellEnd"/>
      <w:r w:rsidRPr="0013296A">
        <w:rPr>
          <w:sz w:val="18"/>
          <w:szCs w:val="18"/>
        </w:rPr>
        <w:t xml:space="preserve"> занятий, залы для встреч, собраний, занятий детей </w:t>
      </w:r>
      <w:proofErr w:type="spellStart"/>
      <w:r w:rsidRPr="0013296A">
        <w:rPr>
          <w:sz w:val="18"/>
          <w:szCs w:val="18"/>
        </w:rPr>
        <w:t>имолодежи</w:t>
      </w:r>
      <w:proofErr w:type="spellEnd"/>
      <w:r w:rsidRPr="0013296A">
        <w:rPr>
          <w:sz w:val="18"/>
          <w:szCs w:val="18"/>
        </w:rPr>
        <w:t xml:space="preserve"> многоцелевого и специализированного назначения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3. Вспомогательные виды разрешенного использования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вспомогательные здания и сооружения, технологически связанные с ведущим видом  использования;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здания и сооружения для размещения служб охраны и наблюдения;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гаражи служебного транспорта;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гостевые автостоянки, парковки;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площадки для сбора мусора (в т.ч. биологического для парикмахерских, учреждений медицинского назначения);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сооружения и устройства сетей инженерно-технического обеспечения;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благоустройство территорий, элементы малых архитектурных форм;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детские игровые площадки;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общественные зеленые насаждения (сквер, аллея, бульвар, сад);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объекты гражданской обороны;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объекты пожарной охраны (гидранты, резервуары и т.п.);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реклама и объекты оформления в специально отведенных местах.</w:t>
      </w:r>
    </w:p>
    <w:p w:rsidR="0013296A" w:rsidRPr="0013296A" w:rsidRDefault="0013296A" w:rsidP="0013296A">
      <w:pPr>
        <w:ind w:firstLine="851"/>
        <w:jc w:val="both"/>
        <w:rPr>
          <w:sz w:val="18"/>
          <w:szCs w:val="18"/>
        </w:rPr>
      </w:pPr>
      <w:r w:rsidRPr="0013296A">
        <w:rPr>
          <w:sz w:val="18"/>
          <w:szCs w:val="18"/>
        </w:rPr>
        <w:t>4.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О-2 не подлежат установлению.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</w:r>
      <w:r w:rsidRPr="0013296A">
        <w:rPr>
          <w:b/>
          <w:sz w:val="18"/>
          <w:szCs w:val="18"/>
        </w:rPr>
        <w:t>Статья 36.</w:t>
      </w:r>
      <w:r w:rsidRPr="0013296A">
        <w:rPr>
          <w:sz w:val="18"/>
          <w:szCs w:val="18"/>
        </w:rPr>
        <w:t xml:space="preserve"> Зона объектов культового назначения (О-3)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1.Основные виды разрешенного использования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культовые здания и сооружения, комплексы;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воскресная школа,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дома временного пребывания, в т.ч. гостиницы;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жилые дома церковного прихода,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мастерские и хозяйственные службы;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мемориальные комплексы, памятники и памятные знаки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2. Условно разрешенные виды использования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временные павильоны и киоски розничной торговли и обслуживания прихожан;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специализированные магазины, предприятия общественного питания.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3. Вспомогательные виды разрешенного использования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вспомогательные здания и сооружения, технологически связанные с ведущим видом использования;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 здания и сооружения для размещения служб охраны и наблюдения;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 гаражи служебного транспорта;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 гостевые автостоянки, парковки;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площадки для сбора мусора (в т.ч. биологического для парикмахерских, учреждений медицинского назначения);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сооружения и устройства сетей инженерно-технического обеспечения;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благоустройство территорий, элементы малых архитектурных форм;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общественные зеленые насаждения (сквер, аллея, бульвар, сад);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объекты гражданской обороны;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объекты пожарной охраны (гидранты, резервуары и т.п.);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реклама и объекты оформления в специально отведенных местах</w:t>
      </w:r>
      <w:proofErr w:type="gramStart"/>
      <w:r w:rsidRPr="0013296A">
        <w:rPr>
          <w:sz w:val="18"/>
          <w:szCs w:val="18"/>
        </w:rPr>
        <w:t xml:space="preserve"> .</w:t>
      </w:r>
      <w:proofErr w:type="gramEnd"/>
    </w:p>
    <w:p w:rsidR="0013296A" w:rsidRPr="0013296A" w:rsidRDefault="0013296A" w:rsidP="0013296A">
      <w:pPr>
        <w:ind w:firstLine="851"/>
        <w:jc w:val="both"/>
        <w:rPr>
          <w:sz w:val="18"/>
          <w:szCs w:val="18"/>
        </w:rPr>
      </w:pPr>
      <w:r w:rsidRPr="0013296A">
        <w:rPr>
          <w:sz w:val="18"/>
          <w:szCs w:val="18"/>
        </w:rPr>
        <w:t>4.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О-3 не подлежат установлению.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</w:r>
      <w:r w:rsidRPr="0013296A">
        <w:rPr>
          <w:b/>
          <w:sz w:val="18"/>
          <w:szCs w:val="18"/>
        </w:rPr>
        <w:t>Статья 37.</w:t>
      </w:r>
      <w:r w:rsidRPr="0013296A">
        <w:rPr>
          <w:sz w:val="18"/>
          <w:szCs w:val="18"/>
        </w:rPr>
        <w:t xml:space="preserve">    Зона размещения промышленных, сельскохозяйственных предприятий и производственных объектов III класса санитарной опасности (</w:t>
      </w:r>
      <w:proofErr w:type="gramStart"/>
      <w:r w:rsidRPr="0013296A">
        <w:rPr>
          <w:sz w:val="18"/>
          <w:szCs w:val="18"/>
        </w:rPr>
        <w:t>П</w:t>
      </w:r>
      <w:proofErr w:type="gramEnd"/>
      <w:r w:rsidRPr="0013296A">
        <w:rPr>
          <w:sz w:val="18"/>
          <w:szCs w:val="18"/>
        </w:rPr>
        <w:t xml:space="preserve"> -1)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 xml:space="preserve">На территории Корниловского сельского поселения выделяются зоны фактического размещения земельных участков, объектов и </w:t>
      </w:r>
      <w:proofErr w:type="gramStart"/>
      <w:r w:rsidRPr="0013296A">
        <w:rPr>
          <w:sz w:val="18"/>
          <w:szCs w:val="18"/>
        </w:rPr>
        <w:t>сооружений</w:t>
      </w:r>
      <w:proofErr w:type="gramEnd"/>
      <w:r w:rsidRPr="0013296A">
        <w:rPr>
          <w:sz w:val="18"/>
          <w:szCs w:val="18"/>
        </w:rPr>
        <w:t xml:space="preserve"> бывших с/</w:t>
      </w:r>
      <w:proofErr w:type="spellStart"/>
      <w:r w:rsidRPr="0013296A">
        <w:rPr>
          <w:sz w:val="18"/>
          <w:szCs w:val="18"/>
        </w:rPr>
        <w:t>х</w:t>
      </w:r>
      <w:proofErr w:type="spellEnd"/>
      <w:r w:rsidRPr="0013296A">
        <w:rPr>
          <w:sz w:val="18"/>
          <w:szCs w:val="18"/>
        </w:rPr>
        <w:t xml:space="preserve"> товаропроизводителей, имеющего III класс санитарной опасности.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1. Основные виды разрешенного использования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 промышленные объекты и производства третьего класса с санитарно-защитной зоной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 300 м, в т.ч.: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 фермы крупного рогатого скота менее 1200 голов;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 площадки для буртования помета и навоза;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 склады для хранения ядохимикатов и минеральных удобрений более 50 т;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 обработка сельскохозяйственных угодий пестицидами с применением тракторов;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гаражи, парки по ремонту, технологическому обслуживанию и хранению грузовых автомобилей и сельскохозяйственной техники; и др.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предприятия родственной специализации IV-V класса опасности;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объекты пожарной охраны, пожарные депо.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2. Условно разрешенные виды использования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lastRenderedPageBreak/>
        <w:tab/>
        <w:t>- временные павильоны и киоски розничной торговли;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предприятия общественного питания;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гаражи боксового типа, автостоянки на отдельном земельном участке;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автозаправочные станции;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санитарно-технические сооружения и установки коммунального назначения;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склады временного хранения утильсырья.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18"/>
          <w:szCs w:val="18"/>
        </w:rPr>
      </w:pPr>
      <w:r w:rsidRPr="0013296A">
        <w:rPr>
          <w:sz w:val="18"/>
          <w:szCs w:val="18"/>
        </w:rPr>
        <w:t>3. Вспомогательные виды разрешенного использования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вспомогательные здания и сооружения, технологически связанные с ведущим видом использования;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здания и сооружения для размещения служб охраны и наблюдения;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гаражи служебного транспорта;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гостевые автостоянки, парковки;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площадки для сбора мусора;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бытовые помещения, туалеты;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сооружения и устройства сетей инженерно-технического обеспечения;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благоустройство территорий, элементы малых архитектурных форм;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санитарно-защитные зеленые насаждения;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объекты гражданской обороны;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объекты пожарной охраны (гидранты, резервуары и т.п.)</w:t>
      </w:r>
    </w:p>
    <w:p w:rsidR="0013296A" w:rsidRPr="0013296A" w:rsidRDefault="0013296A" w:rsidP="0013296A">
      <w:pPr>
        <w:ind w:firstLine="851"/>
        <w:jc w:val="both"/>
        <w:rPr>
          <w:sz w:val="18"/>
          <w:szCs w:val="18"/>
        </w:rPr>
      </w:pPr>
      <w:r w:rsidRPr="0013296A">
        <w:rPr>
          <w:sz w:val="18"/>
          <w:szCs w:val="18"/>
        </w:rPr>
        <w:t>4.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П-1 не подлежат установлению.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</w:r>
      <w:r w:rsidRPr="0013296A">
        <w:rPr>
          <w:b/>
          <w:sz w:val="18"/>
          <w:szCs w:val="18"/>
        </w:rPr>
        <w:t>Статья 38</w:t>
      </w:r>
      <w:r w:rsidRPr="0013296A">
        <w:rPr>
          <w:sz w:val="18"/>
          <w:szCs w:val="18"/>
        </w:rPr>
        <w:t>. Зона размещения промышленных, сельскохозяйственных предприятий и производственных объектов IV-V классов санитарной опасности (П-2)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На территории Корниловского сельского поселения выделяются зоны фактического размещения земельных участков, объектов и сооружений бывших с/</w:t>
      </w:r>
      <w:proofErr w:type="spellStart"/>
      <w:r w:rsidRPr="0013296A">
        <w:rPr>
          <w:sz w:val="18"/>
          <w:szCs w:val="18"/>
        </w:rPr>
        <w:t>х</w:t>
      </w:r>
      <w:proofErr w:type="spellEnd"/>
      <w:r w:rsidRPr="0013296A">
        <w:rPr>
          <w:sz w:val="18"/>
          <w:szCs w:val="18"/>
        </w:rPr>
        <w:t xml:space="preserve"> товаропроизводителей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1. Основные виды разрешенного использования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промышленные объекты и производства четвертого и пятого классов с санитарно-защитной зоной 100 и 50 м соответственно, в т.ч.: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производство колбасных изделий;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малые предприятия и цеха малой мощности по переработке мяса (до 5т/сутки);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предприятия пищевые заготовочные;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 xml:space="preserve">- </w:t>
      </w:r>
      <w:proofErr w:type="spellStart"/>
      <w:r w:rsidRPr="0013296A">
        <w:rPr>
          <w:sz w:val="18"/>
          <w:szCs w:val="18"/>
        </w:rPr>
        <w:t>овоще-фруктохранилища</w:t>
      </w:r>
      <w:proofErr w:type="spellEnd"/>
      <w:r w:rsidRPr="0013296A">
        <w:rPr>
          <w:sz w:val="18"/>
          <w:szCs w:val="18"/>
        </w:rPr>
        <w:t>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18"/>
          <w:szCs w:val="18"/>
        </w:rPr>
      </w:pPr>
      <w:r w:rsidRPr="0013296A">
        <w:rPr>
          <w:sz w:val="18"/>
          <w:szCs w:val="18"/>
        </w:rPr>
        <w:t>- производство фруктовых и овощных соков;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производство по переработке и хранению фруктов и овощей (засушке, засолке, маринованию, квашению);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производство безалкогольных напитков на основе концентратов и эссенций;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элеваторы;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производство маргарина;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молочные и маслобойные производства;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сыродельные производства;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мельницы производительностью от 0,5 до 2 т/час;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кондитерские производства;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хлебозаводы хлебопекарные производств;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 xml:space="preserve">- промышленные установки для низкотемпературного хранения пищевых продуктов; и </w:t>
      </w:r>
      <w:proofErr w:type="spellStart"/>
      <w:proofErr w:type="gramStart"/>
      <w:r w:rsidRPr="0013296A">
        <w:rPr>
          <w:sz w:val="18"/>
          <w:szCs w:val="18"/>
        </w:rPr>
        <w:t>др</w:t>
      </w:r>
      <w:proofErr w:type="spellEnd"/>
      <w:proofErr w:type="gramEnd"/>
      <w:r w:rsidRPr="0013296A">
        <w:rPr>
          <w:sz w:val="18"/>
          <w:szCs w:val="18"/>
        </w:rPr>
        <w:t>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тепличные и парниковые хозяйства;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склады для хранения ядохимикатов и минеральных удобрений менее 50 т;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мелиоративные объекты с использованием животноводческих стоков;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хозяйства с содержанием животных до 100 голов;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склады горюче-смазочных материалов;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материальные склады.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2. Условно разрешенные виды использования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гаражи боксового типа, автостоянки на отдельном земельном участке;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санитарно-технические сооружения и установки коммунального назначения;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офисы и представительства;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спортивно-оздоровительные сооружения для работников предприятия;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изыскательские и проектные организации;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пункты оказания первой медицинской помощи;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предприятия, магазины оптовой и мелкооптовой торговли;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рынки промышленных товаров;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 торговые комплексы;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 временные торговые комплексы;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 учреждения жилищно-коммунального хозяйства;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 отдельно-стоящие РОВД, отделы ГИБДД, отделения, участковые пункты милиции;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 объекты пожарной охраны, пожарные депо;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 ветеринарные лечебницы с содержанием животных, виварии, питомники,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 кинологические центры, пункты передержки животных.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3. Вспомогательные виды разрешенного использования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 вспомогательные здания и сооружения, технологически связанные с ведущим видом использования;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предприятия общественного питания (кафе, столовые, буфеты), непосредственно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 xml:space="preserve">- </w:t>
      </w:r>
      <w:proofErr w:type="gramStart"/>
      <w:r w:rsidRPr="0013296A">
        <w:rPr>
          <w:sz w:val="18"/>
          <w:szCs w:val="18"/>
        </w:rPr>
        <w:t>связанные</w:t>
      </w:r>
      <w:proofErr w:type="gramEnd"/>
      <w:r w:rsidRPr="0013296A">
        <w:rPr>
          <w:sz w:val="18"/>
          <w:szCs w:val="18"/>
        </w:rPr>
        <w:t xml:space="preserve"> с обслуживанием производственных и промышленных предприятий;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объекты бытового обслуживания;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здания и сооружения для размещения служб охраны и наблюдения;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гаражи служебного транспорта;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гостевые автостоянки, парковки;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lastRenderedPageBreak/>
        <w:tab/>
        <w:t>- площадки для сбора мусора;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бытовые помещения, туалеты;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сооружения и устройства сетей инженерно-технического обеспечения;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благоустройство территорий, элементы малых архитектурных форм;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санитарно-защитные зеленые насаждения;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объекты гражданской обороны;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объекты пожарной охраны (гидранты, резервуары и т.п.).</w:t>
      </w:r>
    </w:p>
    <w:p w:rsidR="0013296A" w:rsidRPr="0013296A" w:rsidRDefault="0013296A" w:rsidP="0013296A">
      <w:pPr>
        <w:ind w:firstLine="851"/>
        <w:jc w:val="both"/>
        <w:rPr>
          <w:sz w:val="18"/>
          <w:szCs w:val="18"/>
        </w:rPr>
      </w:pPr>
      <w:r w:rsidRPr="0013296A">
        <w:rPr>
          <w:sz w:val="18"/>
          <w:szCs w:val="18"/>
        </w:rPr>
        <w:t>4.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П-2 не подлежат установлению.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</w:r>
      <w:r w:rsidRPr="0013296A">
        <w:rPr>
          <w:b/>
          <w:sz w:val="18"/>
          <w:szCs w:val="18"/>
        </w:rPr>
        <w:t>Статья 39</w:t>
      </w:r>
      <w:r w:rsidRPr="0013296A">
        <w:rPr>
          <w:sz w:val="18"/>
          <w:szCs w:val="18"/>
        </w:rPr>
        <w:t>. Зона коммунально-складских предприятий и объектов (К-1)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На территории Корниловского сельского поселения выделяются зоны фактического размещения земельных участков, предоставленных под размещение гаражных кооперативов, материальных складов.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1. Основные виды разрешенного использования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 гаражи; автостоянки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 диспетчерские пункты и прочие сооружения по организации движения;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 автокомбинаты;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 xml:space="preserve">-  </w:t>
      </w:r>
      <w:proofErr w:type="spellStart"/>
      <w:r w:rsidRPr="0013296A">
        <w:rPr>
          <w:sz w:val="18"/>
          <w:szCs w:val="18"/>
        </w:rPr>
        <w:t>отстойно-разворотные</w:t>
      </w:r>
      <w:proofErr w:type="spellEnd"/>
      <w:r w:rsidRPr="0013296A">
        <w:rPr>
          <w:sz w:val="18"/>
          <w:szCs w:val="18"/>
        </w:rPr>
        <w:t xml:space="preserve"> площадки общественного транспорта;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 станции технического обслуживания автомобилей;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 мойки автомобилей;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 автозаправочные станции с объектами обслуживания (магазины, кафе);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 транспортные агентства по предоставлению транспортных услуг;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 склады, перегрузка и хранение утильсырья без переработки;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 материальные склады;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 промышленные объекты и производства пятого класса с санитарно-защитной зоной 50м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2. Условно разрешенные виды использования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офисы и представительства;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пункты оказания первой медицинской помощи;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 предприятия, магазины оптовой и мелкооптовой торговли;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 временные торговые комплексы;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 учреждения жилищно-коммунального хозяйства;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 объекты пожарной охраны, пожарные депо;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3. Вспомогательные виды разрешенного использования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 вспомогательные здания и сооружения, технологически связанные с ведущим видом использования;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объекты бытового обслуживания;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здания и сооружения для размещения служб охраны и наблюдения;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площадки для сбора мусора;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бытовые помещения, туалеты;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сооружения и устройства сетей инженерно-технического обеспечения;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благоустройство территорий, элементы малых архитектурных форм;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санитарно-защитные зеленые насаждения;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объекты гражданской обороны;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объекты пожарной охраны (гидранты, резервуары и т.п.).</w:t>
      </w:r>
    </w:p>
    <w:p w:rsidR="0013296A" w:rsidRPr="0013296A" w:rsidRDefault="0013296A" w:rsidP="0013296A">
      <w:pPr>
        <w:ind w:firstLine="851"/>
        <w:jc w:val="both"/>
        <w:rPr>
          <w:sz w:val="18"/>
          <w:szCs w:val="18"/>
        </w:rPr>
      </w:pPr>
      <w:r w:rsidRPr="0013296A">
        <w:rPr>
          <w:sz w:val="18"/>
          <w:szCs w:val="18"/>
        </w:rPr>
        <w:t>4.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К-1 не подлежат установлению.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</w:r>
      <w:r w:rsidRPr="0013296A">
        <w:rPr>
          <w:b/>
          <w:sz w:val="18"/>
          <w:szCs w:val="18"/>
        </w:rPr>
        <w:t>Статья 40.</w:t>
      </w:r>
      <w:r w:rsidRPr="0013296A">
        <w:rPr>
          <w:sz w:val="18"/>
          <w:szCs w:val="18"/>
        </w:rPr>
        <w:t xml:space="preserve"> Зона инженерно-транспортной инфраструктуры (ИТ-1)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Регламенты носят рекомендательный характер.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 xml:space="preserve">Действия градостроительных регламентов не распространяется на земельные участки: в границах территории общего пользования, занятые линейными объектами, представленные для добычи полезных ископаемых (ст. 36 Градостроительного </w:t>
      </w:r>
      <w:proofErr w:type="spellStart"/>
      <w:r w:rsidRPr="0013296A">
        <w:rPr>
          <w:sz w:val="18"/>
          <w:szCs w:val="18"/>
        </w:rPr>
        <w:t>кодексаРФ</w:t>
      </w:r>
      <w:proofErr w:type="spellEnd"/>
      <w:r w:rsidRPr="0013296A">
        <w:rPr>
          <w:sz w:val="18"/>
          <w:szCs w:val="18"/>
        </w:rPr>
        <w:t>).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 xml:space="preserve">За пределы красных линий в сторону улицы или площади не должны выступать здания и сооружения. В пределах красных линий допускается размещение конструктивных элементов дорожно-транспортных сооружений (опор путепроводов, лестничных и </w:t>
      </w:r>
      <w:proofErr w:type="spellStart"/>
      <w:r w:rsidRPr="0013296A">
        <w:rPr>
          <w:sz w:val="18"/>
          <w:szCs w:val="18"/>
        </w:rPr>
        <w:t>пандусных</w:t>
      </w:r>
      <w:proofErr w:type="spellEnd"/>
      <w:r w:rsidRPr="0013296A">
        <w:rPr>
          <w:sz w:val="18"/>
          <w:szCs w:val="18"/>
        </w:rPr>
        <w:t xml:space="preserve"> сходов подземных пешеходных переходов, павильонов на остановочных пунктах общественного транспорта).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В исключительных случаях с учетом действующих особенностей участк</w:t>
      </w:r>
      <w:proofErr w:type="gramStart"/>
      <w:r w:rsidRPr="0013296A">
        <w:rPr>
          <w:sz w:val="18"/>
          <w:szCs w:val="18"/>
        </w:rPr>
        <w:t>а(</w:t>
      </w:r>
      <w:proofErr w:type="gramEnd"/>
      <w:r w:rsidRPr="0013296A">
        <w:rPr>
          <w:sz w:val="18"/>
          <w:szCs w:val="18"/>
        </w:rPr>
        <w:t>поперечных профилей и режимов градостроительной деятельности) в пределах красных линий допускается размещение: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</w:r>
      <w:r w:rsidRPr="0013296A">
        <w:rPr>
          <w:sz w:val="18"/>
          <w:szCs w:val="18"/>
        </w:rPr>
        <w:sym w:font="Symbol" w:char="F02D"/>
      </w:r>
      <w:r w:rsidRPr="0013296A">
        <w:rPr>
          <w:sz w:val="18"/>
          <w:szCs w:val="18"/>
        </w:rPr>
        <w:t xml:space="preserve"> объектов транспортной инфраструктуры (площадки отстоя и кольцевания общественного транспорта, разворотные площадки, площадки для размещения диспетчерских пунктов);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</w:r>
      <w:r w:rsidRPr="0013296A">
        <w:rPr>
          <w:sz w:val="18"/>
          <w:szCs w:val="18"/>
        </w:rPr>
        <w:sym w:font="Symbol" w:char="F02D"/>
      </w:r>
      <w:r w:rsidRPr="0013296A">
        <w:rPr>
          <w:sz w:val="18"/>
          <w:szCs w:val="18"/>
        </w:rPr>
        <w:t xml:space="preserve"> отдельных нестационарных объектов автосервиса для попутного обслуживани</w:t>
      </w:r>
      <w:proofErr w:type="gramStart"/>
      <w:r w:rsidRPr="0013296A">
        <w:rPr>
          <w:sz w:val="18"/>
          <w:szCs w:val="18"/>
        </w:rPr>
        <w:t>я(</w:t>
      </w:r>
      <w:proofErr w:type="gramEnd"/>
      <w:r w:rsidRPr="0013296A">
        <w:rPr>
          <w:sz w:val="18"/>
          <w:szCs w:val="18"/>
        </w:rPr>
        <w:t>АЗС, АЗС с объектами автосервиса).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1. Основные виды разрешенного использования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автодороги различных категорий, развязки, мосты, иные транспортные инженерные сооружения;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посты ДПС;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АЗС и АГЗС;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 xml:space="preserve">- </w:t>
      </w:r>
      <w:proofErr w:type="spellStart"/>
      <w:r w:rsidRPr="0013296A">
        <w:rPr>
          <w:sz w:val="18"/>
          <w:szCs w:val="18"/>
        </w:rPr>
        <w:t>отстойно-разворотные</w:t>
      </w:r>
      <w:proofErr w:type="spellEnd"/>
      <w:r w:rsidRPr="0013296A">
        <w:rPr>
          <w:sz w:val="18"/>
          <w:szCs w:val="18"/>
        </w:rPr>
        <w:t xml:space="preserve"> площадки;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остановочные павильоны;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 xml:space="preserve">- </w:t>
      </w:r>
      <w:proofErr w:type="spellStart"/>
      <w:r w:rsidRPr="0013296A">
        <w:rPr>
          <w:sz w:val="18"/>
          <w:szCs w:val="18"/>
        </w:rPr>
        <w:t>примагистральные</w:t>
      </w:r>
      <w:proofErr w:type="spellEnd"/>
      <w:r w:rsidRPr="0013296A">
        <w:rPr>
          <w:sz w:val="18"/>
          <w:szCs w:val="18"/>
        </w:rPr>
        <w:t xml:space="preserve"> станции технического обслуживания автомобилей;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 инженерные коммуникации (линейные объекты).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2. Условно разрешенные виды использования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 офисы и представительства;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 пункты оказания первой медицинской помощи;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lastRenderedPageBreak/>
        <w:tab/>
        <w:t>-  объекты связи;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 мотели;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 складские объекты;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 пожарные части;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 магазины специализированные;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 торговые павильоны;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 некапитальные объекты общественного питания;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 временные торговые объекты.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3. Вспомогательные виды разрешенного использования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 вспомогательные здания и сооружения, технологически связанные с ведущим видом использования;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здания и сооружения для размещения служб охраны и наблюдения;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площадки для сбора мусора;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бытовые помещения, туалеты;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сооружения и устройства сетей инженерно-технического обеспечения;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благоустройство территорий, элементы малых архитектурных форм;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санитарно-защитные зеленые насаждения;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объекты гражданской обороны;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объекты пожарной охраны (гидранты, резервуары и т.п.).</w:t>
      </w:r>
    </w:p>
    <w:p w:rsidR="0013296A" w:rsidRPr="0013296A" w:rsidRDefault="0013296A" w:rsidP="0013296A">
      <w:pPr>
        <w:ind w:firstLine="851"/>
        <w:jc w:val="both"/>
        <w:rPr>
          <w:sz w:val="18"/>
          <w:szCs w:val="18"/>
        </w:rPr>
      </w:pPr>
      <w:r w:rsidRPr="0013296A">
        <w:rPr>
          <w:sz w:val="18"/>
          <w:szCs w:val="18"/>
        </w:rPr>
        <w:t>4.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ИТ-1 не подлежат установлению.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</w:r>
      <w:r w:rsidRPr="0013296A">
        <w:rPr>
          <w:b/>
          <w:sz w:val="18"/>
          <w:szCs w:val="18"/>
        </w:rPr>
        <w:t>Статья 41.</w:t>
      </w:r>
      <w:r w:rsidRPr="0013296A">
        <w:rPr>
          <w:sz w:val="18"/>
          <w:szCs w:val="18"/>
        </w:rPr>
        <w:t xml:space="preserve"> Зона размещения объектов инженерной инфраструктуры (ИТ-2)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Зона выделена для обеспечения правовых условий использования участков инженерно-технических сооружений, разрешается размещение зданий, сооружений и коммуникаций, связанных с их эксплуатацией.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1. Основные виды разрешенного использования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водозаборные сооружения;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станции водоподготовки;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насосные станции;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станция аэрации;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канализационные очистные сооружения, КНС;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отстойники;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сооружения энергообеспечения;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сооружения теплоснабжения;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вышки сотовой связи;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АТС;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сооружения системы газоснабжения   и т. п.;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инженерные коммуникации (линейные объекты).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2. Условно разрешенные виды использования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офисы и представительства;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пункты оказания первой медицинской помощи;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 складские объекты;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18"/>
          <w:szCs w:val="18"/>
        </w:rPr>
      </w:pPr>
      <w:r w:rsidRPr="0013296A">
        <w:rPr>
          <w:sz w:val="18"/>
          <w:szCs w:val="18"/>
        </w:rPr>
        <w:t>-  пожарные посты.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3. Вспомогательные виды разрешенного использования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 вспомогательные здания и сооружения, технологически связанные с ведущим видом использования;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здания и сооружения для размещения служб охраны и наблюдения;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площадки для сбора мусора;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благоустройство территорий;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санитарно-защитные зеленые насаждения;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объекты гражданской обороны;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объекты пожарной охраны (гидранты, резервуары и т.п.).</w:t>
      </w:r>
    </w:p>
    <w:p w:rsidR="0013296A" w:rsidRPr="0013296A" w:rsidRDefault="0013296A" w:rsidP="0013296A">
      <w:pPr>
        <w:ind w:firstLine="851"/>
        <w:jc w:val="both"/>
        <w:rPr>
          <w:sz w:val="18"/>
          <w:szCs w:val="18"/>
        </w:rPr>
      </w:pPr>
      <w:r w:rsidRPr="0013296A">
        <w:rPr>
          <w:sz w:val="18"/>
          <w:szCs w:val="18"/>
        </w:rPr>
        <w:t>4.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ИТ-2 не подлежат установлению.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</w:r>
      <w:r w:rsidRPr="0013296A">
        <w:rPr>
          <w:b/>
          <w:sz w:val="18"/>
          <w:szCs w:val="18"/>
        </w:rPr>
        <w:t>Статья 42.</w:t>
      </w:r>
      <w:r w:rsidRPr="0013296A">
        <w:rPr>
          <w:sz w:val="18"/>
          <w:szCs w:val="18"/>
        </w:rPr>
        <w:t xml:space="preserve"> Зона воздушного транспорта 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Зона выделена для обеспечения правовых условий использования участка аэропорта «Богашево».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1. Основные виды разрешенного использования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аэровокзал, аэропорт;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взлетно-посадочная полоса;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привокзальная гостиница;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привокзальные объекты торговли и общественного питания;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амбулатории и медицинские пункты;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диспетчерские пункты и прочие сооружения по организации воздушного движения</w:t>
      </w:r>
      <w:proofErr w:type="gramStart"/>
      <w:r w:rsidRPr="0013296A">
        <w:rPr>
          <w:sz w:val="18"/>
          <w:szCs w:val="18"/>
        </w:rPr>
        <w:t xml:space="preserve"> ;</w:t>
      </w:r>
      <w:proofErr w:type="gramEnd"/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транспортные агентства по продаже билетов, предоставлению транспортных услуг;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складские и грузовые дворы;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таможня;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 xml:space="preserve">- пожарная </w:t>
      </w:r>
      <w:proofErr w:type="spellStart"/>
      <w:r w:rsidRPr="0013296A">
        <w:rPr>
          <w:sz w:val="18"/>
          <w:szCs w:val="18"/>
        </w:rPr>
        <w:t>часть</w:t>
      </w:r>
      <w:proofErr w:type="gramStart"/>
      <w:r w:rsidRPr="0013296A">
        <w:rPr>
          <w:sz w:val="18"/>
          <w:szCs w:val="18"/>
        </w:rPr>
        <w:t>;и</w:t>
      </w:r>
      <w:proofErr w:type="spellEnd"/>
      <w:proofErr w:type="gramEnd"/>
      <w:r w:rsidRPr="0013296A">
        <w:rPr>
          <w:sz w:val="18"/>
          <w:szCs w:val="18"/>
        </w:rPr>
        <w:t xml:space="preserve"> пр.;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18"/>
          <w:szCs w:val="18"/>
        </w:rPr>
      </w:pPr>
      <w:r w:rsidRPr="0013296A">
        <w:rPr>
          <w:sz w:val="18"/>
          <w:szCs w:val="18"/>
        </w:rPr>
        <w:t>2. Условно разрешенные виды использования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не устанавливаются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18"/>
          <w:szCs w:val="18"/>
        </w:rPr>
      </w:pPr>
      <w:r w:rsidRPr="0013296A">
        <w:rPr>
          <w:sz w:val="18"/>
          <w:szCs w:val="18"/>
        </w:rPr>
        <w:t>3. Вспомогательные виды разрешенного использования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вспомогательные здания и сооружения, технологически связанные с ведущим видом использования;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здания и сооружения для размещения служб охраны и наблюдения;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гостевые автостоянки, парковки;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lastRenderedPageBreak/>
        <w:tab/>
        <w:t>- сооружения и устройства сетей инженерно-технического обеспечения;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площадки для сбора мусора;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благоустройство территорий;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общественные туалеты;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санитарно-защитные зеленые насаждения;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объекты гражданской обороны;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объекты пожарной охраны (гидранты, резервуары и т.п.).</w:t>
      </w:r>
    </w:p>
    <w:p w:rsidR="0013296A" w:rsidRPr="0013296A" w:rsidRDefault="0013296A" w:rsidP="0013296A">
      <w:pPr>
        <w:ind w:firstLine="851"/>
        <w:jc w:val="both"/>
        <w:rPr>
          <w:sz w:val="18"/>
          <w:szCs w:val="18"/>
        </w:rPr>
      </w:pPr>
      <w:r w:rsidRPr="0013296A">
        <w:rPr>
          <w:sz w:val="18"/>
          <w:szCs w:val="18"/>
        </w:rPr>
        <w:t>4.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воздушного транспорта не подлежат установлению.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</w:r>
      <w:r w:rsidRPr="0013296A">
        <w:rPr>
          <w:b/>
          <w:sz w:val="18"/>
          <w:szCs w:val="18"/>
        </w:rPr>
        <w:t>Статья 43</w:t>
      </w:r>
      <w:r w:rsidRPr="0013296A">
        <w:rPr>
          <w:sz w:val="18"/>
          <w:szCs w:val="18"/>
        </w:rPr>
        <w:t>. Зоны общественных рекреационных территорий, парков и скверо</w:t>
      </w:r>
      <w:proofErr w:type="gramStart"/>
      <w:r w:rsidRPr="0013296A">
        <w:rPr>
          <w:sz w:val="18"/>
          <w:szCs w:val="18"/>
        </w:rPr>
        <w:t>в(</w:t>
      </w:r>
      <w:proofErr w:type="gramEnd"/>
      <w:r w:rsidRPr="0013296A">
        <w:rPr>
          <w:sz w:val="18"/>
          <w:szCs w:val="18"/>
        </w:rPr>
        <w:t>Р-1)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 xml:space="preserve">Данная зона выделена для обеспечения правовых условий сохранения </w:t>
      </w:r>
      <w:proofErr w:type="spellStart"/>
      <w:r w:rsidRPr="0013296A">
        <w:rPr>
          <w:sz w:val="18"/>
          <w:szCs w:val="18"/>
        </w:rPr>
        <w:t>ииспользования</w:t>
      </w:r>
      <w:proofErr w:type="spellEnd"/>
      <w:r w:rsidRPr="0013296A">
        <w:rPr>
          <w:sz w:val="18"/>
          <w:szCs w:val="18"/>
        </w:rPr>
        <w:t xml:space="preserve"> земельных участков озеленения в целях проведения досуга населения.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Парки, сады, скверы, бульвары относятся к территориям общего пользования. Согласно части 4 ст. 36 Градостроительного кодекса Российской Федерации действие градостроительного регламента не распространяется на земельные участки в границах территорий общего пользования. Использование земельных участков, на которые действие градостроительных регламентов не распространяется, определяется уполномоченными органами. До утверждения в установленном порядке режима использования зоны общественных рекреационных территорий Корниловского сельского поселения применяются нормы и правила СП 42.13330.2011 «</w:t>
      </w:r>
      <w:proofErr w:type="spellStart"/>
      <w:r w:rsidRPr="0013296A">
        <w:rPr>
          <w:sz w:val="18"/>
          <w:szCs w:val="18"/>
        </w:rPr>
        <w:t>СНиП</w:t>
      </w:r>
      <w:proofErr w:type="spellEnd"/>
      <w:r w:rsidRPr="0013296A">
        <w:rPr>
          <w:sz w:val="18"/>
          <w:szCs w:val="18"/>
        </w:rPr>
        <w:t xml:space="preserve"> 2.07.01-89Градостроительство. Планировка и застройка городских и сельских поселений».</w:t>
      </w:r>
    </w:p>
    <w:p w:rsidR="0013296A" w:rsidRPr="0013296A" w:rsidRDefault="0013296A" w:rsidP="0013296A">
      <w:pPr>
        <w:ind w:firstLine="851"/>
        <w:jc w:val="both"/>
        <w:rPr>
          <w:sz w:val="18"/>
          <w:szCs w:val="18"/>
        </w:rPr>
      </w:pPr>
      <w:r w:rsidRPr="0013296A">
        <w:rPr>
          <w:sz w:val="18"/>
          <w:szCs w:val="18"/>
        </w:rPr>
        <w:t>1.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Р-1 не подлежат установлению.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</w:r>
      <w:r w:rsidRPr="0013296A">
        <w:rPr>
          <w:b/>
          <w:sz w:val="18"/>
          <w:szCs w:val="18"/>
        </w:rPr>
        <w:t>Статья 44.</w:t>
      </w:r>
      <w:r w:rsidRPr="0013296A">
        <w:rPr>
          <w:sz w:val="18"/>
          <w:szCs w:val="18"/>
        </w:rPr>
        <w:t xml:space="preserve"> Зоны природных ландшафтных территорий 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Зона предназначена для поддержания баланса открытых и застроенных пространств в использовании территорий поселения, для сохранения природного ландшафта, а также для организации отдыха и досуга населения. Допускается строительство обслуживающих культурно-развлекательных объектов, спортивных сооружений, связанных с выполнением рекреационных функций территории.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Территория зоны или ее части может быть при необходимости переведена в иные территориальные зоны при соблюдении процедур внесения изменений в Правила землепользования и застройки.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Последующее использование территории зоны или ее частей может быть определено при условии не допущения ухудшения условий проживания и состояния окружающей среды. Изменение назначения зоны или ее частей не должно вступать в противоречие с режимом использования территории прилегающих зон.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Согласно части 4 ст. 36 Градостроительного кодекса Российской Федерации действие градостроительного регламента не распространяется на земельные участки в границах зоны Р-2. Использование земельных участков, на которые действие градостроительных регламентов не распространяется, определяется уполномоченными органами.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Градостроительные регламенты, приводимые ниже, носят рекомендательный характер.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1. Основные виды разрешенного использования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леса, лесопарки;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 приречные и луговые территории;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 лыжные трассы;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 велосипедные дорожки;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 пляжи;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причалы, лодочные станции;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2. Условно разрешенные виды использования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 объекты отдыха и туризма;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 временные торговые объекты;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 некапитальные строения предприятий общественного питания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3. Вспомогательные виды разрешенного использования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 рекреационно-оздоровительная, эколого-просветительная деятельность;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 спортивные и игровые площадки;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вспомогательные сооружения, связанные с организацией отдыха (беседки, скамейки, малые архитектурные формы, места для пикников).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общественные туалеты;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площадки для сбора мусора;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 объекты инженерной инфраструктуры;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 xml:space="preserve">-  открытые автостоянки для временного хранения </w:t>
      </w:r>
      <w:proofErr w:type="gramStart"/>
      <w:r w:rsidRPr="0013296A">
        <w:rPr>
          <w:sz w:val="18"/>
          <w:szCs w:val="18"/>
        </w:rPr>
        <w:t>индивидуальных</w:t>
      </w:r>
      <w:proofErr w:type="gramEnd"/>
      <w:r w:rsidRPr="0013296A">
        <w:rPr>
          <w:sz w:val="18"/>
          <w:szCs w:val="18"/>
        </w:rPr>
        <w:t xml:space="preserve"> </w:t>
      </w:r>
      <w:proofErr w:type="spellStart"/>
      <w:r w:rsidRPr="0013296A">
        <w:rPr>
          <w:sz w:val="18"/>
          <w:szCs w:val="18"/>
        </w:rPr>
        <w:t>легковыхавтомобилей</w:t>
      </w:r>
      <w:proofErr w:type="spellEnd"/>
      <w:r w:rsidRPr="0013296A">
        <w:rPr>
          <w:sz w:val="18"/>
          <w:szCs w:val="18"/>
        </w:rPr>
        <w:t>.</w:t>
      </w:r>
    </w:p>
    <w:p w:rsidR="0013296A" w:rsidRPr="0013296A" w:rsidRDefault="0013296A" w:rsidP="0013296A">
      <w:pPr>
        <w:ind w:firstLine="851"/>
        <w:jc w:val="both"/>
        <w:rPr>
          <w:sz w:val="18"/>
          <w:szCs w:val="18"/>
        </w:rPr>
      </w:pPr>
      <w:r w:rsidRPr="0013296A">
        <w:rPr>
          <w:sz w:val="18"/>
          <w:szCs w:val="18"/>
        </w:rPr>
        <w:t>4.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природных ландшафтных территорий не подлежат установлению.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</w:r>
      <w:r w:rsidRPr="0013296A">
        <w:rPr>
          <w:b/>
          <w:sz w:val="18"/>
          <w:szCs w:val="18"/>
        </w:rPr>
        <w:t>Статья 45.</w:t>
      </w:r>
      <w:r w:rsidRPr="0013296A">
        <w:rPr>
          <w:sz w:val="18"/>
          <w:szCs w:val="18"/>
        </w:rPr>
        <w:t xml:space="preserve"> Зоны спортивных комплексов и сооружений (Р-2)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Данная зона выделена для обеспечения правовых условий использования земельных участков в целях размещения объектов физкультуры и спорта.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1. Основные виды разрешенного использования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специализированные образовательные учреждения, ДСШ;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физкультурно-спортивные площадки и комплексы, включая открытые спортивные сооружения с трибунами для размещения зрителей;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крытые теннисные корты;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купальные плавательные и спортивные бассейны общего пользования;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спортивно-оздоровительные центры;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18"/>
          <w:szCs w:val="18"/>
        </w:rPr>
      </w:pPr>
      <w:r w:rsidRPr="0013296A">
        <w:rPr>
          <w:sz w:val="18"/>
          <w:szCs w:val="18"/>
        </w:rPr>
        <w:lastRenderedPageBreak/>
        <w:tab/>
        <w:t>-  специализированные клубы, помещения для игр в боулинг, бильярд, активных детских игр;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лыжные базы;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сауны, массажные кабинеты, фитнес - клубы;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детские игровые комплексы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2. Условно разрешенные виды использования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временные павильоны и киоски розничной торговли и обслуживания населения;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некапитальные строения предприятий общественного питания.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3. Вспомогательные виды разрешенного использования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вспомогательные здания и сооружения, технологически связанные с ведущим видом использования, раздевальные и душевые помещения для посетителей спортивных объектов;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здания и сооружения, технологически связанные с проведением спортивных соревнований и физкультурных мероприятий;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здания и сооружения для размещения служб охраны и наблюдения;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медицинские пункты;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гаражи служебного транспорта;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гостевые автостоянки;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площадки для сбора мусора;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общественные туалеты;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сооружения и устройства сетей инженерно-технического обеспечения;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благоустройство территорий, элементы малых архитектурных форм;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общественные зеленые насаждения (сквер, аллея, бульвар, сад);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объекты гражданской обороны; объекты пожарной охраны (гидранты, резервуары и т.п.).</w:t>
      </w:r>
    </w:p>
    <w:p w:rsidR="0013296A" w:rsidRPr="0013296A" w:rsidRDefault="0013296A" w:rsidP="0013296A">
      <w:pPr>
        <w:ind w:firstLine="851"/>
        <w:jc w:val="both"/>
        <w:rPr>
          <w:sz w:val="18"/>
          <w:szCs w:val="18"/>
        </w:rPr>
      </w:pPr>
      <w:r w:rsidRPr="0013296A">
        <w:rPr>
          <w:sz w:val="18"/>
          <w:szCs w:val="18"/>
        </w:rPr>
        <w:t>4.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Р-2 не подлежат установлению.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18"/>
          <w:szCs w:val="18"/>
        </w:rPr>
      </w:pPr>
      <w:r w:rsidRPr="0013296A">
        <w:rPr>
          <w:sz w:val="18"/>
          <w:szCs w:val="18"/>
        </w:rPr>
        <w:tab/>
      </w:r>
      <w:r w:rsidRPr="0013296A">
        <w:rPr>
          <w:b/>
          <w:sz w:val="18"/>
          <w:szCs w:val="18"/>
        </w:rPr>
        <w:t>Статья 46.</w:t>
      </w:r>
      <w:r w:rsidRPr="0013296A">
        <w:rPr>
          <w:sz w:val="18"/>
          <w:szCs w:val="18"/>
        </w:rPr>
        <w:t xml:space="preserve"> Зоны специализированных рекреационных территорий и объектов 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Зона выделена для обеспечения правовых условий использования земельных участков в целях размещения объектов организованного отдыха – детских оздоровительных лагерей, спортивных лагерей, баз отдыха и пр.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1. Основные виды разрешенного использования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детские оздоровительные лагеря;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спортивные лагеря, в т.ч. палаточные;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дачи дошкольных учреждений;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тренировочные базы;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физкультурно-спортивные площадки и комплексы, включая открытые спортивные  сооружения  с трибунами для размещения зрителей;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крытые теннисные корты;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купальные плавательные и спортивные бассейны общего пользования;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столовые;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медицинские пункты, амбулатории;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аптеки;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сауны, массажные кабинеты, фитнес - клубы;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пляжи;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лодочные станции.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18"/>
          <w:szCs w:val="18"/>
        </w:rPr>
      </w:pPr>
      <w:r w:rsidRPr="0013296A">
        <w:rPr>
          <w:sz w:val="18"/>
          <w:szCs w:val="18"/>
        </w:rPr>
        <w:t>2. Условно разрешенные виды использования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временные павильоны и киоски розничной торговли;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жилые дома сезонного проживания;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служебное жилье;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образовательные учреждения;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специализированные клубы, помещения для игр в боулинг, бильярд;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некапитальные строения предприятий общественного питания.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3. Вспомогательные виды разрешенного использования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вспомогательные здания и сооружения, технологически связанные с ведущим видом использования;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здания и сооружения для размещения служб охраны и наблюдения;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гаражи служебного транспорта;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гостевые автостоянки;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площадки для сбора мусора;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места для пикников, вспомогательные строения и инфраструктура отдыха;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пункты проката инвентаря;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общественные туалеты;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сооружения и устройства сетей инженерно-технического обеспечения;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благоустройство территорий, элементы малых архитектурных форм;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общественные зеленые насаждения (сквер, аллея, бульвар, сад);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объекты гражданской обороны;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объекты пожарной охраны (гидранты, резервуары и т.п.).</w:t>
      </w:r>
    </w:p>
    <w:p w:rsidR="0013296A" w:rsidRPr="0013296A" w:rsidRDefault="0013296A" w:rsidP="0013296A">
      <w:pPr>
        <w:ind w:firstLine="851"/>
        <w:jc w:val="both"/>
        <w:rPr>
          <w:sz w:val="18"/>
          <w:szCs w:val="18"/>
        </w:rPr>
      </w:pPr>
      <w:r w:rsidRPr="0013296A">
        <w:rPr>
          <w:sz w:val="18"/>
          <w:szCs w:val="18"/>
        </w:rPr>
        <w:t>4.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специализированных рекреационных территорий и объектов не подлежат установлению.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</w:r>
      <w:r w:rsidRPr="0013296A">
        <w:rPr>
          <w:b/>
          <w:sz w:val="18"/>
          <w:szCs w:val="18"/>
        </w:rPr>
        <w:t>Статья 47</w:t>
      </w:r>
      <w:r w:rsidRPr="0013296A">
        <w:rPr>
          <w:sz w:val="18"/>
          <w:szCs w:val="18"/>
        </w:rPr>
        <w:t>. Зоны кладбищ (СН-1)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1.   Основные виды разрешенного использования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   захоронения (для действующих кладбищ);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   мемориальные комплексы;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   мастерские по изготовлению ритуальных принадлежностей;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lastRenderedPageBreak/>
        <w:tab/>
        <w:t>-    дома траурных обрядов;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   хозяйственные корпуса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2.   Условно разрешенные виды использования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   культовые здания и сооружения;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   бюро похоронного обслуживания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   киоски, временные павильоны розничной торговли;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   оранжереи.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3.   Вспомогательные виды разрешенного использования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   вспомогательные здания и сооружения, технологически связанные с ведущим видом использования;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   здания и сооружения для размещения служб охраны и наблюдения;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   автостоянки, парковки;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   площадки для сбора мусора;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   сооружения и устройства сетей инженерно-технического обеспечения;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   благоустройство территорий, элементы малых архитектурных форм;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   общественные зеленые насаждения;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   резервуары для хранения воды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   объекты пожарной охраны.</w:t>
      </w:r>
    </w:p>
    <w:p w:rsidR="0013296A" w:rsidRPr="0013296A" w:rsidRDefault="0013296A" w:rsidP="0013296A">
      <w:pPr>
        <w:ind w:firstLine="851"/>
        <w:jc w:val="both"/>
        <w:rPr>
          <w:sz w:val="18"/>
          <w:szCs w:val="18"/>
        </w:rPr>
      </w:pPr>
      <w:r w:rsidRPr="0013296A">
        <w:rPr>
          <w:sz w:val="18"/>
          <w:szCs w:val="18"/>
        </w:rPr>
        <w:t>4.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СН-1 не подлежат установлению.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5. Общие требования к размещению кладбищ: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Участок, отводимый под кладбище, должен удовлетворять следующим требованиям: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</w:r>
      <w:r w:rsidRPr="0013296A">
        <w:rPr>
          <w:sz w:val="18"/>
          <w:szCs w:val="18"/>
        </w:rPr>
        <w:sym w:font="Symbol" w:char="F02D"/>
      </w:r>
      <w:r w:rsidRPr="0013296A">
        <w:rPr>
          <w:sz w:val="18"/>
          <w:szCs w:val="18"/>
        </w:rPr>
        <w:t xml:space="preserve"> иметь уклон в сторону, противоположную населенному пункту, открытым водоемам и водозаборным сооружениям для питьевых и хозяйственных нужд населения;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</w:r>
      <w:r w:rsidRPr="0013296A">
        <w:rPr>
          <w:sz w:val="18"/>
          <w:szCs w:val="18"/>
        </w:rPr>
        <w:sym w:font="Symbol" w:char="F02D"/>
      </w:r>
      <w:r w:rsidRPr="0013296A">
        <w:rPr>
          <w:sz w:val="18"/>
          <w:szCs w:val="18"/>
        </w:rPr>
        <w:t xml:space="preserve">   не затопляться при паводках;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</w:r>
      <w:r w:rsidRPr="0013296A">
        <w:rPr>
          <w:sz w:val="18"/>
          <w:szCs w:val="18"/>
        </w:rPr>
        <w:sym w:font="Symbol" w:char="F02D"/>
      </w:r>
      <w:r w:rsidRPr="0013296A">
        <w:rPr>
          <w:sz w:val="18"/>
          <w:szCs w:val="18"/>
        </w:rPr>
        <w:t xml:space="preserve">   иметь уровень стояния грунтовых вод не менее 2,5 м от поверхности земли при максимальном стоянии грунтовых вод. При уровне выше 2,5 м от поверхности земли участок может быть использован лишь для размещения кладбища для погребения после кремации;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</w:r>
      <w:r w:rsidRPr="0013296A">
        <w:rPr>
          <w:sz w:val="18"/>
          <w:szCs w:val="18"/>
        </w:rPr>
        <w:sym w:font="Symbol" w:char="F02D"/>
      </w:r>
      <w:r w:rsidRPr="0013296A">
        <w:rPr>
          <w:sz w:val="18"/>
          <w:szCs w:val="18"/>
        </w:rPr>
        <w:t xml:space="preserve"> иметь сухую, пористую почву (супесчаную, песчаную) на глубине 1,5 м и ниже с влажностью почвы в пределах 6 - 18%;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</w:r>
      <w:r w:rsidRPr="0013296A">
        <w:rPr>
          <w:sz w:val="18"/>
          <w:szCs w:val="18"/>
        </w:rPr>
        <w:sym w:font="Symbol" w:char="F02D"/>
      </w:r>
      <w:r w:rsidRPr="0013296A">
        <w:rPr>
          <w:sz w:val="18"/>
          <w:szCs w:val="18"/>
        </w:rPr>
        <w:t xml:space="preserve"> располагаться с подветренной стороны по отношению к жилой территории.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6. Ограничения использования земельных участков и объектов капитального строительства участков в зоне: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Не разрешается размещать кладбища на территориях: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</w:r>
      <w:r w:rsidRPr="0013296A">
        <w:rPr>
          <w:sz w:val="18"/>
          <w:szCs w:val="18"/>
        </w:rPr>
        <w:sym w:font="Symbol" w:char="F02D"/>
      </w:r>
      <w:r w:rsidRPr="0013296A">
        <w:rPr>
          <w:sz w:val="18"/>
          <w:szCs w:val="18"/>
        </w:rPr>
        <w:t xml:space="preserve"> первого и второго поясов зон санитарной охраны источников централизованного водоснабжения и минеральных источников;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</w:r>
      <w:r w:rsidRPr="0013296A">
        <w:rPr>
          <w:sz w:val="18"/>
          <w:szCs w:val="18"/>
        </w:rPr>
        <w:sym w:font="Symbol" w:char="F02D"/>
      </w:r>
      <w:r w:rsidRPr="0013296A">
        <w:rPr>
          <w:sz w:val="18"/>
          <w:szCs w:val="18"/>
        </w:rPr>
        <w:t xml:space="preserve"> первой зоны санитарной охраны курортов;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</w:r>
      <w:r w:rsidRPr="0013296A">
        <w:rPr>
          <w:sz w:val="18"/>
          <w:szCs w:val="18"/>
        </w:rPr>
        <w:sym w:font="Symbol" w:char="F02D"/>
      </w:r>
      <w:r w:rsidRPr="0013296A">
        <w:rPr>
          <w:sz w:val="18"/>
          <w:szCs w:val="18"/>
        </w:rPr>
        <w:t xml:space="preserve"> с выходом на поверхность </w:t>
      </w:r>
      <w:proofErr w:type="spellStart"/>
      <w:r w:rsidRPr="0013296A">
        <w:rPr>
          <w:sz w:val="18"/>
          <w:szCs w:val="18"/>
        </w:rPr>
        <w:t>закарстованных</w:t>
      </w:r>
      <w:proofErr w:type="spellEnd"/>
      <w:r w:rsidRPr="0013296A">
        <w:rPr>
          <w:sz w:val="18"/>
          <w:szCs w:val="18"/>
        </w:rPr>
        <w:t>, сильнотрещиноватых пород и в местах выклинивания водоносных горизонтов;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</w:r>
      <w:r w:rsidRPr="0013296A">
        <w:rPr>
          <w:sz w:val="18"/>
          <w:szCs w:val="18"/>
        </w:rPr>
        <w:sym w:font="Symbol" w:char="F02D"/>
      </w:r>
      <w:r w:rsidRPr="0013296A">
        <w:rPr>
          <w:sz w:val="18"/>
          <w:szCs w:val="18"/>
        </w:rPr>
        <w:t xml:space="preserve"> со стоянием грунтовых вод менее двух метров от поверхности земли при наиболее высоком их стоянии, а также на затапливаемых, подверженных оползням и обвалам, заболоченных территориях;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</w:r>
      <w:r w:rsidRPr="0013296A">
        <w:rPr>
          <w:sz w:val="18"/>
          <w:szCs w:val="18"/>
        </w:rPr>
        <w:sym w:font="Symbol" w:char="F02D"/>
      </w:r>
      <w:r w:rsidRPr="0013296A">
        <w:rPr>
          <w:sz w:val="18"/>
          <w:szCs w:val="18"/>
        </w:rPr>
        <w:t xml:space="preserve"> на берегах озер, рек и других открытых водоемов, используемых населением для хозяйственно-бытовых нужд, купания и культурно-оздоровительных целей.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18"/>
          <w:szCs w:val="18"/>
        </w:rPr>
      </w:pPr>
      <w:r w:rsidRPr="0013296A">
        <w:rPr>
          <w:b/>
          <w:sz w:val="18"/>
          <w:szCs w:val="18"/>
        </w:rPr>
        <w:t>Статья 48</w:t>
      </w:r>
      <w:r w:rsidRPr="0013296A">
        <w:rPr>
          <w:sz w:val="18"/>
          <w:szCs w:val="18"/>
        </w:rPr>
        <w:t xml:space="preserve">. Зоны сельскохозяйственных угодий 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назначения.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Использование земельных участков, для которых градостроительные регламенты не устанавливаются, определяется уполномоченными органами в соответствии с федеральными законами.</w:t>
      </w:r>
    </w:p>
    <w:p w:rsidR="0013296A" w:rsidRPr="0013296A" w:rsidRDefault="0013296A" w:rsidP="0013296A">
      <w:pPr>
        <w:ind w:firstLine="851"/>
        <w:jc w:val="both"/>
        <w:rPr>
          <w:sz w:val="18"/>
          <w:szCs w:val="18"/>
        </w:rPr>
      </w:pPr>
      <w:r w:rsidRPr="0013296A">
        <w:rPr>
          <w:sz w:val="18"/>
          <w:szCs w:val="18"/>
        </w:rPr>
        <w:t>1.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сельскохозяйственных угодий не подлежат установлению.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</w:r>
      <w:r w:rsidRPr="0013296A">
        <w:rPr>
          <w:b/>
          <w:sz w:val="18"/>
          <w:szCs w:val="18"/>
        </w:rPr>
        <w:t>Статья 49.</w:t>
      </w:r>
      <w:r w:rsidRPr="0013296A">
        <w:rPr>
          <w:sz w:val="18"/>
          <w:szCs w:val="18"/>
        </w:rPr>
        <w:t xml:space="preserve"> Зоны садовых земельных участков 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Зона выделена для обеспечения правовых условий использования земельных участков, предоставленных для ведения хозяйственной и иной деятельности садоводческим объединениям за границами населенных пунктов Корниловского сельского поселения.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1. Основные виды разрешенного использования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садовые дома для сезонного проживания;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административные здания садовых и дачных кооперативов;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огороды;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теплицы.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2. Условно разрешенные виды использования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дворовые постройки (сараи, теплицы, бани и пр.);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постройки для содержания мелких животных;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пасеки;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 xml:space="preserve">- отдельно стоящие жилые дома </w:t>
      </w:r>
      <w:proofErr w:type="spellStart"/>
      <w:r w:rsidRPr="0013296A">
        <w:rPr>
          <w:sz w:val="18"/>
          <w:szCs w:val="18"/>
        </w:rPr>
        <w:t>коттеджного</w:t>
      </w:r>
      <w:proofErr w:type="spellEnd"/>
      <w:r w:rsidRPr="0013296A">
        <w:rPr>
          <w:sz w:val="18"/>
          <w:szCs w:val="18"/>
        </w:rPr>
        <w:t xml:space="preserve"> типа на одну семью с придомовыми участками;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 xml:space="preserve">- индивидуальные гаражи на придомовом участке на 1-2 </w:t>
      </w:r>
      <w:proofErr w:type="gramStart"/>
      <w:r w:rsidRPr="0013296A">
        <w:rPr>
          <w:sz w:val="18"/>
          <w:szCs w:val="18"/>
        </w:rPr>
        <w:t>легковых</w:t>
      </w:r>
      <w:proofErr w:type="gramEnd"/>
      <w:r w:rsidRPr="0013296A">
        <w:rPr>
          <w:sz w:val="18"/>
          <w:szCs w:val="18"/>
        </w:rPr>
        <w:t xml:space="preserve"> автомобиля;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 xml:space="preserve">-    встроенный в жилой дом гараж на 1-2 </w:t>
      </w:r>
      <w:proofErr w:type="gramStart"/>
      <w:r w:rsidRPr="0013296A">
        <w:rPr>
          <w:sz w:val="18"/>
          <w:szCs w:val="18"/>
        </w:rPr>
        <w:t>легковых</w:t>
      </w:r>
      <w:proofErr w:type="gramEnd"/>
      <w:r w:rsidRPr="0013296A">
        <w:rPr>
          <w:sz w:val="18"/>
          <w:szCs w:val="18"/>
        </w:rPr>
        <w:t xml:space="preserve"> автомобиля;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   гостевые автостоянки.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3.   Вспомогательные виды разрешенного использования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   вспомогательные здания и сооружения, технологически связанные с ведущим видом использования;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lastRenderedPageBreak/>
        <w:tab/>
        <w:t>-    здания и сооружения для размещения служб охраны и наблюдения;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   пункты оказания первой медицинской помощи;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   спортивные площадки;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   участковые пункты милиции;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   сезонные обслуживающие объекты;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   временные торговые объекты;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   площадки для сбора мусора;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   сооружения и устройства сетей инженерно-технического обеспечения;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   резервуары для хранения воды;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-    объекты пожарной охраны.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18"/>
          <w:szCs w:val="18"/>
        </w:rPr>
      </w:pPr>
      <w:r w:rsidRPr="0013296A">
        <w:rPr>
          <w:sz w:val="18"/>
          <w:szCs w:val="18"/>
        </w:rPr>
        <w:t>4.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садовых земельных участков  не подлежат установлению.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</w:r>
      <w:r w:rsidRPr="0013296A">
        <w:rPr>
          <w:b/>
          <w:sz w:val="18"/>
          <w:szCs w:val="18"/>
        </w:rPr>
        <w:t>Статья 50</w:t>
      </w:r>
      <w:r w:rsidRPr="0013296A">
        <w:rPr>
          <w:sz w:val="18"/>
          <w:szCs w:val="18"/>
        </w:rPr>
        <w:t xml:space="preserve">. Зоны лесного фонда 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 xml:space="preserve">В соответствии с </w:t>
      </w:r>
      <w:proofErr w:type="gramStart"/>
      <w:r w:rsidRPr="0013296A">
        <w:rPr>
          <w:sz w:val="18"/>
          <w:szCs w:val="18"/>
        </w:rPr>
        <w:t>ч</w:t>
      </w:r>
      <w:proofErr w:type="gramEnd"/>
      <w:r w:rsidRPr="0013296A">
        <w:rPr>
          <w:sz w:val="18"/>
          <w:szCs w:val="18"/>
        </w:rPr>
        <w:t>.6 -7 ст. 36 Градостроительного кодекса Российской Федерации градостроительный регламент не устанавливается для земель лесного фонда, использование земельных участков в составе земель лесного фонда определяется уполномоченными федеральными органами исполнительной власти и уполномоченными органами исполнительной власти Томской области в соответствии с федеральными законами.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>В составе земель лесного фонда могут быть выделены участки, предоставленные для осуществления видов деятельности в сфере охотничьего хозяйства; ведения сельского хозяйства; осуществления научно-исследовательской деятельности, образовательной деятельности;    осуществления     рекреационной     деятельности;     строительства, реконструкции, эксплуатация линий электропередачи, линий связи, дорог, трубопроводов и других линейных объектов, территории объектов культурного наследия, иных установленных законодательством целей.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18"/>
          <w:szCs w:val="18"/>
        </w:rPr>
      </w:pPr>
      <w:r w:rsidRPr="0013296A">
        <w:rPr>
          <w:sz w:val="18"/>
          <w:szCs w:val="18"/>
        </w:rPr>
        <w:t>1.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лесного фонда не подлежат установлению.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</w:r>
      <w:r w:rsidRPr="0013296A">
        <w:rPr>
          <w:b/>
          <w:sz w:val="18"/>
          <w:szCs w:val="18"/>
        </w:rPr>
        <w:t>Статья 51</w:t>
      </w:r>
      <w:r w:rsidRPr="0013296A">
        <w:rPr>
          <w:sz w:val="18"/>
          <w:szCs w:val="18"/>
        </w:rPr>
        <w:t xml:space="preserve">. Зоны водных объектов общего пользования 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3296A">
        <w:rPr>
          <w:sz w:val="18"/>
          <w:szCs w:val="18"/>
        </w:rPr>
        <w:tab/>
        <w:t xml:space="preserve">В соответствии с </w:t>
      </w:r>
      <w:proofErr w:type="gramStart"/>
      <w:r w:rsidRPr="0013296A">
        <w:rPr>
          <w:sz w:val="18"/>
          <w:szCs w:val="18"/>
        </w:rPr>
        <w:t>ч</w:t>
      </w:r>
      <w:proofErr w:type="gramEnd"/>
      <w:r w:rsidRPr="0013296A">
        <w:rPr>
          <w:sz w:val="18"/>
          <w:szCs w:val="18"/>
        </w:rPr>
        <w:t>.6-7 ст. 36 Градостроительного кодекса Российской Федерации градостроительный регламент не устанавливается для земель водного фонда и использование земельных участков в составе земель водного фонда определяется уполномоченными органами государственной власти в соответствии с федеральными законами.</w:t>
      </w:r>
    </w:p>
    <w:p w:rsidR="0013296A" w:rsidRPr="0013296A" w:rsidRDefault="0013296A" w:rsidP="00132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18"/>
          <w:szCs w:val="18"/>
        </w:rPr>
      </w:pPr>
      <w:r w:rsidRPr="0013296A">
        <w:rPr>
          <w:sz w:val="18"/>
          <w:szCs w:val="18"/>
        </w:rPr>
        <w:t>1.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водных объектов общего пользования не подлежат установлению.</w:t>
      </w:r>
    </w:p>
    <w:p w:rsidR="0013296A" w:rsidRPr="0013296A" w:rsidRDefault="0013296A" w:rsidP="0013296A">
      <w:pPr>
        <w:rPr>
          <w:sz w:val="18"/>
          <w:szCs w:val="18"/>
        </w:rPr>
      </w:pPr>
    </w:p>
    <w:p w:rsidR="0013296A" w:rsidRPr="0013296A" w:rsidRDefault="0013296A" w:rsidP="0013296A">
      <w:pPr>
        <w:rPr>
          <w:sz w:val="18"/>
          <w:szCs w:val="18"/>
        </w:rPr>
      </w:pPr>
    </w:p>
    <w:p w:rsidR="00383E7B" w:rsidRPr="0013296A" w:rsidRDefault="00383E7B" w:rsidP="00383E7B">
      <w:pPr>
        <w:pStyle w:val="21"/>
        <w:jc w:val="both"/>
        <w:rPr>
          <w:bCs/>
          <w:sz w:val="18"/>
          <w:szCs w:val="18"/>
        </w:rPr>
      </w:pPr>
    </w:p>
    <w:p w:rsidR="00086689" w:rsidRPr="0013296A" w:rsidRDefault="00086689" w:rsidP="001D5330">
      <w:pPr>
        <w:jc w:val="both"/>
        <w:rPr>
          <w:sz w:val="18"/>
          <w:szCs w:val="18"/>
        </w:rPr>
      </w:pPr>
    </w:p>
    <w:p w:rsidR="00433F1E" w:rsidRPr="0013296A" w:rsidRDefault="00526149" w:rsidP="001D5330">
      <w:pPr>
        <w:jc w:val="both"/>
        <w:rPr>
          <w:sz w:val="18"/>
          <w:szCs w:val="18"/>
        </w:rPr>
      </w:pPr>
      <w:proofErr w:type="gramStart"/>
      <w:r w:rsidRPr="0013296A">
        <w:rPr>
          <w:sz w:val="18"/>
          <w:szCs w:val="18"/>
        </w:rPr>
        <w:t>5</w:t>
      </w:r>
      <w:r w:rsidR="00A84C69" w:rsidRPr="0013296A">
        <w:rPr>
          <w:sz w:val="18"/>
          <w:szCs w:val="18"/>
        </w:rPr>
        <w:t>э</w:t>
      </w:r>
      <w:r w:rsidR="00433F1E" w:rsidRPr="0013296A">
        <w:rPr>
          <w:sz w:val="18"/>
          <w:szCs w:val="18"/>
        </w:rPr>
        <w:t>кз.</w:t>
      </w:r>
      <w:r w:rsidR="00940437" w:rsidRPr="0013296A">
        <w:rPr>
          <w:sz w:val="18"/>
          <w:szCs w:val="18"/>
        </w:rPr>
        <w:t xml:space="preserve"> ответ</w:t>
      </w:r>
      <w:r w:rsidR="00221ED2" w:rsidRPr="0013296A">
        <w:rPr>
          <w:sz w:val="18"/>
          <w:szCs w:val="18"/>
        </w:rPr>
        <w:t xml:space="preserve">ственный за выпуск </w:t>
      </w:r>
      <w:proofErr w:type="spellStart"/>
      <w:r w:rsidR="00221ED2" w:rsidRPr="0013296A">
        <w:rPr>
          <w:sz w:val="18"/>
          <w:szCs w:val="18"/>
        </w:rPr>
        <w:t>Микуленок</w:t>
      </w:r>
      <w:proofErr w:type="spellEnd"/>
      <w:r w:rsidR="00221ED2" w:rsidRPr="0013296A">
        <w:rPr>
          <w:sz w:val="18"/>
          <w:szCs w:val="18"/>
        </w:rPr>
        <w:t xml:space="preserve"> С.В.</w:t>
      </w:r>
      <w:proofErr w:type="gramEnd"/>
    </w:p>
    <w:p w:rsidR="00940437" w:rsidRPr="0013296A" w:rsidRDefault="00940437" w:rsidP="00433F1E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13296A">
        <w:rPr>
          <w:rFonts w:ascii="Times New Roman" w:hAnsi="Times New Roman" w:cs="Times New Roman"/>
          <w:sz w:val="18"/>
          <w:szCs w:val="18"/>
        </w:rPr>
        <w:t>______________________________________________</w:t>
      </w:r>
      <w:r w:rsidR="00CE5705" w:rsidRPr="0013296A">
        <w:rPr>
          <w:rFonts w:ascii="Times New Roman" w:hAnsi="Times New Roman" w:cs="Times New Roman"/>
          <w:sz w:val="18"/>
          <w:szCs w:val="18"/>
        </w:rPr>
        <w:t>___________________</w:t>
      </w:r>
      <w:r w:rsidRPr="0013296A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940437" w:rsidRPr="0013296A" w:rsidSect="008E1B65">
      <w:pgSz w:w="11906" w:h="16838"/>
      <w:pgMar w:top="539" w:right="14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5B43AF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491C40"/>
    <w:multiLevelType w:val="hybridMultilevel"/>
    <w:tmpl w:val="5378A096"/>
    <w:lvl w:ilvl="0" w:tplc="3AB8305A">
      <w:start w:val="1"/>
      <w:numFmt w:val="decimal"/>
      <w:lvlText w:val="%1)"/>
      <w:lvlJc w:val="left"/>
      <w:pPr>
        <w:tabs>
          <w:tab w:val="num" w:pos="1443"/>
        </w:tabs>
        <w:ind w:left="14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1B4A0EDD"/>
    <w:multiLevelType w:val="hybridMultilevel"/>
    <w:tmpl w:val="85C0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806D5"/>
    <w:multiLevelType w:val="hybridMultilevel"/>
    <w:tmpl w:val="B308E266"/>
    <w:lvl w:ilvl="0" w:tplc="844CBE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9F320B"/>
    <w:multiLevelType w:val="hybridMultilevel"/>
    <w:tmpl w:val="7BEECFB8"/>
    <w:lvl w:ilvl="0" w:tplc="2278D792">
      <w:start w:val="1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475F4427"/>
    <w:multiLevelType w:val="hybridMultilevel"/>
    <w:tmpl w:val="F0A6A838"/>
    <w:lvl w:ilvl="0" w:tplc="365CF7CC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876447"/>
    <w:multiLevelType w:val="hybridMultilevel"/>
    <w:tmpl w:val="67E63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CC248F"/>
    <w:multiLevelType w:val="hybridMultilevel"/>
    <w:tmpl w:val="16E6D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B33F30"/>
    <w:multiLevelType w:val="hybridMultilevel"/>
    <w:tmpl w:val="44FCD760"/>
    <w:lvl w:ilvl="0" w:tplc="5D282770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</w:lvl>
    <w:lvl w:ilvl="1" w:tplc="2CF4E736">
      <w:start w:val="2"/>
      <w:numFmt w:val="decimal"/>
      <w:lvlText w:val="%2)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1A56E2"/>
    <w:multiLevelType w:val="hybridMultilevel"/>
    <w:tmpl w:val="D948617A"/>
    <w:lvl w:ilvl="0" w:tplc="F1AC04FC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BF5A77"/>
    <w:multiLevelType w:val="hybridMultilevel"/>
    <w:tmpl w:val="2B18BC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5"/>
  </w:num>
  <w:num w:numId="13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CF3380"/>
    <w:rsid w:val="00086689"/>
    <w:rsid w:val="000B1749"/>
    <w:rsid w:val="000F1C3E"/>
    <w:rsid w:val="001256C4"/>
    <w:rsid w:val="001309BC"/>
    <w:rsid w:val="0013296A"/>
    <w:rsid w:val="00135B5F"/>
    <w:rsid w:val="0016482B"/>
    <w:rsid w:val="001771CA"/>
    <w:rsid w:val="001D5330"/>
    <w:rsid w:val="001F4628"/>
    <w:rsid w:val="001F67E0"/>
    <w:rsid w:val="00221ED2"/>
    <w:rsid w:val="00252919"/>
    <w:rsid w:val="00276131"/>
    <w:rsid w:val="002A7865"/>
    <w:rsid w:val="002C27B0"/>
    <w:rsid w:val="00303E4F"/>
    <w:rsid w:val="00361780"/>
    <w:rsid w:val="00383E7B"/>
    <w:rsid w:val="0041003F"/>
    <w:rsid w:val="00423215"/>
    <w:rsid w:val="00433F1E"/>
    <w:rsid w:val="00444721"/>
    <w:rsid w:val="00475DE3"/>
    <w:rsid w:val="004C6148"/>
    <w:rsid w:val="004E448D"/>
    <w:rsid w:val="00502EC5"/>
    <w:rsid w:val="00504B7B"/>
    <w:rsid w:val="00526149"/>
    <w:rsid w:val="005334A2"/>
    <w:rsid w:val="00555ED4"/>
    <w:rsid w:val="005727F2"/>
    <w:rsid w:val="00591112"/>
    <w:rsid w:val="005916A9"/>
    <w:rsid w:val="0062048F"/>
    <w:rsid w:val="006306D2"/>
    <w:rsid w:val="00723EA6"/>
    <w:rsid w:val="00736D7A"/>
    <w:rsid w:val="008016EA"/>
    <w:rsid w:val="00847AB2"/>
    <w:rsid w:val="00850F86"/>
    <w:rsid w:val="008E1B65"/>
    <w:rsid w:val="00922647"/>
    <w:rsid w:val="009230C2"/>
    <w:rsid w:val="00940437"/>
    <w:rsid w:val="00985B4A"/>
    <w:rsid w:val="009C7A30"/>
    <w:rsid w:val="00A21E8A"/>
    <w:rsid w:val="00A35653"/>
    <w:rsid w:val="00A67676"/>
    <w:rsid w:val="00A81A46"/>
    <w:rsid w:val="00A84C69"/>
    <w:rsid w:val="00AA4ACE"/>
    <w:rsid w:val="00AB032B"/>
    <w:rsid w:val="00B2768E"/>
    <w:rsid w:val="00B77871"/>
    <w:rsid w:val="00BC30A6"/>
    <w:rsid w:val="00C21430"/>
    <w:rsid w:val="00C46F2B"/>
    <w:rsid w:val="00C51A19"/>
    <w:rsid w:val="00C655A5"/>
    <w:rsid w:val="00CE5705"/>
    <w:rsid w:val="00CE5FF9"/>
    <w:rsid w:val="00CF3380"/>
    <w:rsid w:val="00D02434"/>
    <w:rsid w:val="00D1615D"/>
    <w:rsid w:val="00D316A1"/>
    <w:rsid w:val="00D43517"/>
    <w:rsid w:val="00D466FB"/>
    <w:rsid w:val="00DA0890"/>
    <w:rsid w:val="00DA5D2D"/>
    <w:rsid w:val="00DF6789"/>
    <w:rsid w:val="00E365E4"/>
    <w:rsid w:val="00E44DA1"/>
    <w:rsid w:val="00E636B9"/>
    <w:rsid w:val="00EC40B4"/>
    <w:rsid w:val="00F224B3"/>
    <w:rsid w:val="00F24106"/>
    <w:rsid w:val="00F8346D"/>
    <w:rsid w:val="00FF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uiPriority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919"/>
    <w:rPr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252919"/>
    <w:pPr>
      <w:keepNext/>
      <w:jc w:val="right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1"/>
    <w:qFormat/>
    <w:rsid w:val="00252919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52919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52919"/>
    <w:pPr>
      <w:keepNext/>
      <w:jc w:val="right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1329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52919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qFormat/>
    <w:rsid w:val="00252919"/>
    <w:pPr>
      <w:keepNext/>
      <w:jc w:val="right"/>
      <w:outlineLvl w:val="6"/>
    </w:pPr>
    <w:rPr>
      <w:b/>
      <w:sz w:val="32"/>
      <w:szCs w:val="32"/>
    </w:rPr>
  </w:style>
  <w:style w:type="paragraph" w:styleId="8">
    <w:name w:val="heading 8"/>
    <w:basedOn w:val="a"/>
    <w:next w:val="a"/>
    <w:link w:val="80"/>
    <w:qFormat/>
    <w:rsid w:val="0013296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3296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52919"/>
    <w:pPr>
      <w:jc w:val="center"/>
    </w:pPr>
    <w:rPr>
      <w:sz w:val="28"/>
    </w:rPr>
  </w:style>
  <w:style w:type="paragraph" w:styleId="a5">
    <w:name w:val="Body Text"/>
    <w:basedOn w:val="a"/>
    <w:link w:val="11"/>
    <w:uiPriority w:val="1"/>
    <w:qFormat/>
    <w:rsid w:val="00252919"/>
    <w:pPr>
      <w:jc w:val="both"/>
    </w:pPr>
    <w:rPr>
      <w:sz w:val="28"/>
    </w:rPr>
  </w:style>
  <w:style w:type="character" w:styleId="a6">
    <w:name w:val="annotation reference"/>
    <w:basedOn w:val="a0"/>
    <w:rsid w:val="00252919"/>
    <w:rPr>
      <w:sz w:val="16"/>
      <w:szCs w:val="16"/>
    </w:rPr>
  </w:style>
  <w:style w:type="paragraph" w:styleId="a7">
    <w:name w:val="annotation text"/>
    <w:basedOn w:val="a"/>
    <w:link w:val="12"/>
    <w:rsid w:val="00252919"/>
    <w:rPr>
      <w:sz w:val="20"/>
      <w:szCs w:val="20"/>
    </w:rPr>
  </w:style>
  <w:style w:type="paragraph" w:styleId="21">
    <w:name w:val="Body Text 2"/>
    <w:basedOn w:val="a"/>
    <w:link w:val="22"/>
    <w:rsid w:val="00252919"/>
    <w:pPr>
      <w:jc w:val="center"/>
    </w:pPr>
  </w:style>
  <w:style w:type="paragraph" w:styleId="31">
    <w:name w:val="Body Text 3"/>
    <w:basedOn w:val="a"/>
    <w:link w:val="32"/>
    <w:rsid w:val="00252919"/>
    <w:pPr>
      <w:spacing w:line="360" w:lineRule="auto"/>
      <w:jc w:val="both"/>
    </w:pPr>
  </w:style>
  <w:style w:type="paragraph" w:customStyle="1" w:styleId="ConsPlusNonformat">
    <w:name w:val="ConsPlusNonformat"/>
    <w:rsid w:val="002529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5291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2529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link w:val="a9"/>
    <w:uiPriority w:val="1"/>
    <w:qFormat/>
    <w:rsid w:val="00252919"/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0"/>
    <w:rsid w:val="00252919"/>
    <w:rPr>
      <w:color w:val="0000FF"/>
      <w:u w:val="single"/>
    </w:rPr>
  </w:style>
  <w:style w:type="paragraph" w:customStyle="1" w:styleId="xl32">
    <w:name w:val="xl32"/>
    <w:basedOn w:val="a"/>
    <w:rsid w:val="00252919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b"/>
    <w:rsid w:val="00252919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b">
    <w:name w:val="List Bullet"/>
    <w:basedOn w:val="a"/>
    <w:autoRedefine/>
    <w:rsid w:val="00252919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customStyle="1" w:styleId="ac">
    <w:name w:val="Îáû÷íûé"/>
    <w:rsid w:val="00252919"/>
    <w:rPr>
      <w:sz w:val="24"/>
    </w:rPr>
  </w:style>
  <w:style w:type="paragraph" w:customStyle="1" w:styleId="33">
    <w:name w:val="çàãîëîâîê 3"/>
    <w:basedOn w:val="ac"/>
    <w:next w:val="ac"/>
    <w:rsid w:val="00252919"/>
    <w:pPr>
      <w:keepNext/>
      <w:jc w:val="center"/>
    </w:pPr>
    <w:rPr>
      <w:b/>
    </w:rPr>
  </w:style>
  <w:style w:type="paragraph" w:customStyle="1" w:styleId="ad">
    <w:name w:val="Âåðõíèé êîëîíòèòóë"/>
    <w:basedOn w:val="ac"/>
    <w:rsid w:val="00252919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52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252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252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Date"/>
    <w:basedOn w:val="a"/>
    <w:next w:val="a"/>
    <w:rsid w:val="00252919"/>
    <w:pPr>
      <w:spacing w:after="60"/>
      <w:jc w:val="both"/>
    </w:pPr>
    <w:rPr>
      <w:szCs w:val="20"/>
    </w:rPr>
  </w:style>
  <w:style w:type="character" w:styleId="af">
    <w:name w:val="FollowedHyperlink"/>
    <w:basedOn w:val="a0"/>
    <w:rsid w:val="00252919"/>
    <w:rPr>
      <w:color w:val="800080"/>
      <w:u w:val="single"/>
    </w:rPr>
  </w:style>
  <w:style w:type="paragraph" w:styleId="23">
    <w:name w:val="Body Text Indent 2"/>
    <w:basedOn w:val="a"/>
    <w:link w:val="24"/>
    <w:rsid w:val="00252919"/>
    <w:pPr>
      <w:spacing w:after="120" w:line="480" w:lineRule="auto"/>
      <w:ind w:left="283"/>
    </w:pPr>
  </w:style>
  <w:style w:type="paragraph" w:styleId="af0">
    <w:name w:val="Body Text Indent"/>
    <w:basedOn w:val="a"/>
    <w:link w:val="af1"/>
    <w:rsid w:val="00252919"/>
    <w:pPr>
      <w:ind w:firstLine="708"/>
      <w:jc w:val="both"/>
    </w:pPr>
  </w:style>
  <w:style w:type="character" w:styleId="af2">
    <w:name w:val="footnote reference"/>
    <w:basedOn w:val="a0"/>
    <w:semiHidden/>
    <w:rsid w:val="00252919"/>
    <w:rPr>
      <w:vertAlign w:val="superscript"/>
    </w:rPr>
  </w:style>
  <w:style w:type="table" w:styleId="af3">
    <w:name w:val="Table Grid"/>
    <w:basedOn w:val="a1"/>
    <w:rsid w:val="000F1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rsid w:val="00847AB2"/>
    <w:rPr>
      <w:rFonts w:ascii="Tahoma" w:hAnsi="Tahoma" w:cs="Tahoma"/>
      <w:sz w:val="16"/>
      <w:szCs w:val="16"/>
    </w:rPr>
  </w:style>
  <w:style w:type="paragraph" w:customStyle="1" w:styleId="af6">
    <w:name w:val="реквизитПодпись"/>
    <w:basedOn w:val="a"/>
    <w:rsid w:val="00A81A46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character" w:customStyle="1" w:styleId="22">
    <w:name w:val="Основной текст 2 Знак"/>
    <w:basedOn w:val="a0"/>
    <w:link w:val="21"/>
    <w:rsid w:val="009C7A30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221ED2"/>
    <w:rPr>
      <w:sz w:val="28"/>
      <w:szCs w:val="24"/>
    </w:rPr>
  </w:style>
  <w:style w:type="paragraph" w:styleId="af7">
    <w:name w:val="List Paragraph"/>
    <w:basedOn w:val="a"/>
    <w:uiPriority w:val="1"/>
    <w:qFormat/>
    <w:rsid w:val="00221ED2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13296A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13296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13296A"/>
    <w:rPr>
      <w:rFonts w:ascii="Arial" w:hAnsi="Arial" w:cs="Arial"/>
      <w:sz w:val="22"/>
      <w:szCs w:val="22"/>
    </w:rPr>
  </w:style>
  <w:style w:type="paragraph" w:customStyle="1" w:styleId="xl33">
    <w:name w:val="xl33"/>
    <w:basedOn w:val="a"/>
    <w:rsid w:val="0013296A"/>
    <w:pPr>
      <w:spacing w:before="100" w:beforeAutospacing="1" w:after="100" w:afterAutospacing="1"/>
      <w:jc w:val="right"/>
    </w:pPr>
  </w:style>
  <w:style w:type="paragraph" w:customStyle="1" w:styleId="Default">
    <w:name w:val="Default"/>
    <w:rsid w:val="0013296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basedOn w:val="a0"/>
    <w:link w:val="ConsPlusNormal"/>
    <w:locked/>
    <w:rsid w:val="0013296A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1"/>
    <w:rsid w:val="0013296A"/>
    <w:rPr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13296A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13296A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13296A"/>
    <w:rPr>
      <w:b/>
      <w:sz w:val="24"/>
      <w:szCs w:val="24"/>
    </w:rPr>
  </w:style>
  <w:style w:type="character" w:customStyle="1" w:styleId="60">
    <w:name w:val="Заголовок 6 Знак"/>
    <w:basedOn w:val="a0"/>
    <w:link w:val="6"/>
    <w:rsid w:val="0013296A"/>
    <w:rPr>
      <w:b/>
      <w:bCs/>
      <w:sz w:val="22"/>
      <w:szCs w:val="24"/>
    </w:rPr>
  </w:style>
  <w:style w:type="character" w:customStyle="1" w:styleId="70">
    <w:name w:val="Заголовок 7 Знак"/>
    <w:basedOn w:val="a0"/>
    <w:link w:val="7"/>
    <w:rsid w:val="0013296A"/>
    <w:rPr>
      <w:b/>
      <w:sz w:val="32"/>
      <w:szCs w:val="32"/>
    </w:rPr>
  </w:style>
  <w:style w:type="paragraph" w:styleId="af8">
    <w:name w:val="header"/>
    <w:basedOn w:val="a"/>
    <w:link w:val="af9"/>
    <w:uiPriority w:val="99"/>
    <w:rsid w:val="0013296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9">
    <w:name w:val="Верхний колонтитул Знак"/>
    <w:basedOn w:val="a0"/>
    <w:link w:val="af8"/>
    <w:uiPriority w:val="99"/>
    <w:rsid w:val="0013296A"/>
  </w:style>
  <w:style w:type="paragraph" w:styleId="afa">
    <w:name w:val="footer"/>
    <w:basedOn w:val="a"/>
    <w:link w:val="afb"/>
    <w:uiPriority w:val="99"/>
    <w:rsid w:val="0013296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b">
    <w:name w:val="Нижний колонтитул Знак"/>
    <w:basedOn w:val="a0"/>
    <w:link w:val="afa"/>
    <w:uiPriority w:val="99"/>
    <w:rsid w:val="0013296A"/>
  </w:style>
  <w:style w:type="character" w:styleId="afc">
    <w:name w:val="page number"/>
    <w:basedOn w:val="a0"/>
    <w:rsid w:val="0013296A"/>
  </w:style>
  <w:style w:type="character" w:customStyle="1" w:styleId="af5">
    <w:name w:val="Текст выноски Знак"/>
    <w:basedOn w:val="a0"/>
    <w:link w:val="af4"/>
    <w:uiPriority w:val="99"/>
    <w:rsid w:val="0013296A"/>
    <w:rPr>
      <w:rFonts w:ascii="Tahoma" w:hAnsi="Tahoma" w:cs="Tahoma"/>
      <w:sz w:val="16"/>
      <w:szCs w:val="16"/>
    </w:rPr>
  </w:style>
  <w:style w:type="character" w:customStyle="1" w:styleId="af1">
    <w:name w:val="Основной текст с отступом Знак"/>
    <w:basedOn w:val="a0"/>
    <w:link w:val="af0"/>
    <w:rsid w:val="0013296A"/>
    <w:rPr>
      <w:sz w:val="24"/>
      <w:szCs w:val="24"/>
    </w:rPr>
  </w:style>
  <w:style w:type="paragraph" w:styleId="afd">
    <w:name w:val="Normal (Web)"/>
    <w:basedOn w:val="a"/>
    <w:uiPriority w:val="99"/>
    <w:rsid w:val="0013296A"/>
    <w:pPr>
      <w:spacing w:before="100" w:beforeAutospacing="1" w:after="100" w:afterAutospacing="1"/>
    </w:pPr>
  </w:style>
  <w:style w:type="character" w:customStyle="1" w:styleId="24">
    <w:name w:val="Основной текст с отступом 2 Знак"/>
    <w:basedOn w:val="a0"/>
    <w:link w:val="23"/>
    <w:rsid w:val="0013296A"/>
    <w:rPr>
      <w:sz w:val="24"/>
      <w:szCs w:val="24"/>
    </w:rPr>
  </w:style>
  <w:style w:type="paragraph" w:customStyle="1" w:styleId="S">
    <w:name w:val="S_Маркированный"/>
    <w:basedOn w:val="ab"/>
    <w:link w:val="S0"/>
    <w:autoRedefine/>
    <w:rsid w:val="0013296A"/>
    <w:pPr>
      <w:tabs>
        <w:tab w:val="clear" w:pos="-993"/>
        <w:tab w:val="left" w:pos="1260"/>
        <w:tab w:val="num" w:pos="1361"/>
      </w:tabs>
      <w:spacing w:after="0" w:line="360" w:lineRule="auto"/>
      <w:ind w:firstLine="1021"/>
    </w:pPr>
    <w:rPr>
      <w:rFonts w:ascii="Times New Roman" w:hAnsi="Times New Roman" w:cs="Times New Roman"/>
      <w:lang w:eastAsia="ru-RU"/>
    </w:rPr>
  </w:style>
  <w:style w:type="character" w:customStyle="1" w:styleId="S0">
    <w:name w:val="S_Маркированный Знак Знак"/>
    <w:basedOn w:val="a0"/>
    <w:link w:val="S"/>
    <w:rsid w:val="0013296A"/>
    <w:rPr>
      <w:sz w:val="24"/>
      <w:szCs w:val="24"/>
    </w:rPr>
  </w:style>
  <w:style w:type="paragraph" w:customStyle="1" w:styleId="S31">
    <w:name w:val="S_Нумерованный_3.1"/>
    <w:basedOn w:val="a"/>
    <w:link w:val="S310"/>
    <w:autoRedefine/>
    <w:rsid w:val="0013296A"/>
    <w:pPr>
      <w:ind w:firstLine="624"/>
      <w:jc w:val="both"/>
    </w:pPr>
    <w:rPr>
      <w:sz w:val="28"/>
      <w:szCs w:val="28"/>
    </w:rPr>
  </w:style>
  <w:style w:type="character" w:customStyle="1" w:styleId="S310">
    <w:name w:val="S_Нумерованный_3.1 Знак Знак"/>
    <w:basedOn w:val="a0"/>
    <w:link w:val="S31"/>
    <w:rsid w:val="0013296A"/>
    <w:rPr>
      <w:sz w:val="28"/>
      <w:szCs w:val="28"/>
    </w:rPr>
  </w:style>
  <w:style w:type="character" w:customStyle="1" w:styleId="32">
    <w:name w:val="Основной текст 3 Знак"/>
    <w:basedOn w:val="a0"/>
    <w:link w:val="31"/>
    <w:rsid w:val="0013296A"/>
    <w:rPr>
      <w:sz w:val="24"/>
      <w:szCs w:val="24"/>
    </w:rPr>
  </w:style>
  <w:style w:type="paragraph" w:customStyle="1" w:styleId="210">
    <w:name w:val="Основной текст 21"/>
    <w:basedOn w:val="a"/>
    <w:rsid w:val="0013296A"/>
    <w:pPr>
      <w:jc w:val="both"/>
    </w:pPr>
    <w:rPr>
      <w:szCs w:val="20"/>
    </w:rPr>
  </w:style>
  <w:style w:type="paragraph" w:customStyle="1" w:styleId="afe">
    <w:name w:val="пояснилка"/>
    <w:basedOn w:val="a"/>
    <w:link w:val="aff"/>
    <w:rsid w:val="0013296A"/>
    <w:pPr>
      <w:tabs>
        <w:tab w:val="num" w:pos="-142"/>
      </w:tabs>
      <w:ind w:right="284" w:firstLine="709"/>
      <w:jc w:val="both"/>
    </w:pPr>
    <w:rPr>
      <w:sz w:val="28"/>
      <w:szCs w:val="28"/>
    </w:rPr>
  </w:style>
  <w:style w:type="character" w:customStyle="1" w:styleId="aff">
    <w:name w:val="пояснилка Знак"/>
    <w:basedOn w:val="a0"/>
    <w:link w:val="afe"/>
    <w:rsid w:val="0013296A"/>
    <w:rPr>
      <w:sz w:val="28"/>
      <w:szCs w:val="28"/>
    </w:rPr>
  </w:style>
  <w:style w:type="paragraph" w:customStyle="1" w:styleId="220">
    <w:name w:val="Основной текст 22"/>
    <w:basedOn w:val="a"/>
    <w:rsid w:val="0013296A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34">
    <w:name w:val="Основной текст с отступом 3 Знак"/>
    <w:basedOn w:val="a0"/>
    <w:rsid w:val="0013296A"/>
    <w:rPr>
      <w:sz w:val="16"/>
      <w:szCs w:val="16"/>
      <w:lang w:val="ru-RU" w:eastAsia="ru-RU" w:bidi="ar-SA"/>
    </w:rPr>
  </w:style>
  <w:style w:type="character" w:customStyle="1" w:styleId="aff0">
    <w:name w:val="Основной текст Знак"/>
    <w:basedOn w:val="a0"/>
    <w:uiPriority w:val="1"/>
    <w:rsid w:val="0013296A"/>
    <w:rPr>
      <w:rFonts w:eastAsia="Times New Roman"/>
      <w:sz w:val="20"/>
      <w:szCs w:val="20"/>
      <w:lang w:eastAsia="ru-RU"/>
    </w:rPr>
  </w:style>
  <w:style w:type="paragraph" w:styleId="35">
    <w:name w:val="Body Text Indent 3"/>
    <w:basedOn w:val="a"/>
    <w:link w:val="310"/>
    <w:rsid w:val="0013296A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310">
    <w:name w:val="Основной текст с отступом 3 Знак1"/>
    <w:basedOn w:val="a0"/>
    <w:link w:val="35"/>
    <w:rsid w:val="0013296A"/>
    <w:rPr>
      <w:rFonts w:ascii="Arial" w:hAnsi="Arial"/>
      <w:sz w:val="16"/>
      <w:szCs w:val="16"/>
    </w:rPr>
  </w:style>
  <w:style w:type="paragraph" w:customStyle="1" w:styleId="13">
    <w:name w:val="Красная строка1"/>
    <w:basedOn w:val="a5"/>
    <w:rsid w:val="0013296A"/>
    <w:pPr>
      <w:suppressAutoHyphens/>
      <w:spacing w:after="120"/>
      <w:ind w:firstLine="210"/>
      <w:jc w:val="left"/>
    </w:pPr>
    <w:rPr>
      <w:sz w:val="20"/>
      <w:szCs w:val="20"/>
      <w:lang w:eastAsia="ar-SA"/>
    </w:rPr>
  </w:style>
  <w:style w:type="character" w:customStyle="1" w:styleId="aff1">
    <w:name w:val="Текст примечания Знак"/>
    <w:basedOn w:val="a0"/>
    <w:rsid w:val="0013296A"/>
    <w:rPr>
      <w:rFonts w:eastAsia="Times New Roman"/>
      <w:sz w:val="20"/>
      <w:szCs w:val="20"/>
      <w:lang w:eastAsia="ru-RU"/>
    </w:rPr>
  </w:style>
  <w:style w:type="paragraph" w:styleId="aff2">
    <w:name w:val="annotation subject"/>
    <w:basedOn w:val="a7"/>
    <w:next w:val="a7"/>
    <w:link w:val="aff3"/>
    <w:rsid w:val="0013296A"/>
    <w:rPr>
      <w:b/>
      <w:bCs/>
    </w:rPr>
  </w:style>
  <w:style w:type="character" w:customStyle="1" w:styleId="12">
    <w:name w:val="Текст примечания Знак1"/>
    <w:basedOn w:val="a0"/>
    <w:link w:val="a7"/>
    <w:rsid w:val="0013296A"/>
  </w:style>
  <w:style w:type="character" w:customStyle="1" w:styleId="aff3">
    <w:name w:val="Тема примечания Знак"/>
    <w:basedOn w:val="12"/>
    <w:link w:val="aff2"/>
    <w:rsid w:val="0013296A"/>
    <w:rPr>
      <w:b/>
      <w:bCs/>
    </w:rPr>
  </w:style>
  <w:style w:type="paragraph" w:customStyle="1" w:styleId="230">
    <w:name w:val="Основной текст 23"/>
    <w:basedOn w:val="a"/>
    <w:rsid w:val="0013296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styleId="aff4">
    <w:name w:val="Document Map"/>
    <w:basedOn w:val="a"/>
    <w:link w:val="aff5"/>
    <w:rsid w:val="0013296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basedOn w:val="a0"/>
    <w:link w:val="aff4"/>
    <w:rsid w:val="0013296A"/>
    <w:rPr>
      <w:rFonts w:ascii="Tahoma" w:hAnsi="Tahoma" w:cs="Tahoma"/>
      <w:shd w:val="clear" w:color="auto" w:fill="000080"/>
    </w:rPr>
  </w:style>
  <w:style w:type="paragraph" w:styleId="aff6">
    <w:name w:val="caption"/>
    <w:basedOn w:val="a"/>
    <w:next w:val="a"/>
    <w:qFormat/>
    <w:rsid w:val="0013296A"/>
    <w:rPr>
      <w:b/>
      <w:bCs/>
      <w:sz w:val="20"/>
      <w:szCs w:val="20"/>
    </w:rPr>
  </w:style>
  <w:style w:type="paragraph" w:customStyle="1" w:styleId="14">
    <w:name w:val="Стиль 14 пт По ширине"/>
    <w:basedOn w:val="a"/>
    <w:rsid w:val="0013296A"/>
    <w:pPr>
      <w:jc w:val="both"/>
    </w:pPr>
    <w:rPr>
      <w:sz w:val="28"/>
      <w:szCs w:val="20"/>
    </w:rPr>
  </w:style>
  <w:style w:type="paragraph" w:styleId="HTML">
    <w:name w:val="HTML Preformatted"/>
    <w:basedOn w:val="a"/>
    <w:link w:val="HTML0"/>
    <w:uiPriority w:val="99"/>
    <w:rsid w:val="001329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3296A"/>
    <w:rPr>
      <w:rFonts w:ascii="Courier New" w:eastAsia="Courier New" w:hAnsi="Courier New" w:cs="Courier New"/>
    </w:rPr>
  </w:style>
  <w:style w:type="paragraph" w:customStyle="1" w:styleId="15">
    <w:name w:val="Обычный1"/>
    <w:rsid w:val="0013296A"/>
    <w:pPr>
      <w:widowControl w:val="0"/>
    </w:pPr>
    <w:rPr>
      <w:rFonts w:ascii="Arial" w:hAnsi="Arial"/>
      <w:snapToGrid w:val="0"/>
    </w:rPr>
  </w:style>
  <w:style w:type="paragraph" w:styleId="aff7">
    <w:name w:val="Block Text"/>
    <w:basedOn w:val="a"/>
    <w:rsid w:val="0013296A"/>
    <w:pPr>
      <w:shd w:val="clear" w:color="auto" w:fill="FFFFFF"/>
      <w:spacing w:before="5" w:line="480" w:lineRule="auto"/>
      <w:ind w:left="426" w:right="14"/>
      <w:jc w:val="both"/>
    </w:pPr>
    <w:rPr>
      <w:rFonts w:ascii="CG Times" w:hAnsi="CG Times"/>
      <w:color w:val="000000"/>
      <w:szCs w:val="18"/>
    </w:rPr>
  </w:style>
  <w:style w:type="character" w:styleId="aff8">
    <w:name w:val="Strong"/>
    <w:basedOn w:val="a0"/>
    <w:qFormat/>
    <w:rsid w:val="0013296A"/>
    <w:rPr>
      <w:b/>
      <w:bCs/>
    </w:rPr>
  </w:style>
  <w:style w:type="paragraph" w:customStyle="1" w:styleId="140">
    <w:name w:val="Стиль Обычный (веб) + 14 пт По ширине Слева:  0 см Первая строка..."/>
    <w:basedOn w:val="a"/>
    <w:next w:val="aff9"/>
    <w:rsid w:val="0013296A"/>
    <w:pPr>
      <w:ind w:firstLine="900"/>
      <w:jc w:val="both"/>
    </w:pPr>
    <w:rPr>
      <w:sz w:val="28"/>
      <w:szCs w:val="20"/>
    </w:rPr>
  </w:style>
  <w:style w:type="paragraph" w:styleId="aff9">
    <w:name w:val="Plain Text"/>
    <w:basedOn w:val="a"/>
    <w:link w:val="affa"/>
    <w:rsid w:val="0013296A"/>
    <w:rPr>
      <w:rFonts w:ascii="Courier New" w:hAnsi="Courier New" w:cs="Courier New"/>
      <w:sz w:val="20"/>
      <w:szCs w:val="20"/>
    </w:rPr>
  </w:style>
  <w:style w:type="character" w:customStyle="1" w:styleId="affa">
    <w:name w:val="Текст Знак"/>
    <w:basedOn w:val="a0"/>
    <w:link w:val="aff9"/>
    <w:rsid w:val="0013296A"/>
    <w:rPr>
      <w:rFonts w:ascii="Courier New" w:hAnsi="Courier New" w:cs="Courier New"/>
    </w:rPr>
  </w:style>
  <w:style w:type="paragraph" w:customStyle="1" w:styleId="110">
    <w:name w:val="Стиль_11"/>
    <w:basedOn w:val="a"/>
    <w:rsid w:val="0013296A"/>
    <w:pPr>
      <w:ind w:firstLine="720"/>
    </w:pPr>
    <w:rPr>
      <w:rFonts w:ascii="Arial" w:hAnsi="Arial"/>
      <w:szCs w:val="20"/>
    </w:rPr>
  </w:style>
  <w:style w:type="character" w:styleId="affb">
    <w:name w:val="Emphasis"/>
    <w:basedOn w:val="a0"/>
    <w:qFormat/>
    <w:rsid w:val="0013296A"/>
    <w:rPr>
      <w:i/>
      <w:iCs/>
    </w:rPr>
  </w:style>
  <w:style w:type="paragraph" w:customStyle="1" w:styleId="top">
    <w:name w:val="top"/>
    <w:basedOn w:val="a"/>
    <w:rsid w:val="0013296A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top1">
    <w:name w:val="top1"/>
    <w:basedOn w:val="a"/>
    <w:rsid w:val="0013296A"/>
    <w:pP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FR1">
    <w:name w:val="FR1"/>
    <w:rsid w:val="0013296A"/>
    <w:pPr>
      <w:widowControl w:val="0"/>
      <w:spacing w:before="380"/>
      <w:ind w:left="2720"/>
    </w:pPr>
    <w:rPr>
      <w:rFonts w:ascii="Arial" w:hAnsi="Arial"/>
      <w:snapToGrid w:val="0"/>
      <w:sz w:val="28"/>
    </w:rPr>
  </w:style>
  <w:style w:type="paragraph" w:customStyle="1" w:styleId="text1">
    <w:name w:val="text_1"/>
    <w:basedOn w:val="a"/>
    <w:rsid w:val="0013296A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xl36">
    <w:name w:val="xl36"/>
    <w:basedOn w:val="a"/>
    <w:rsid w:val="001329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16">
    <w:name w:val="Стиль1"/>
    <w:basedOn w:val="a"/>
    <w:rsid w:val="0013296A"/>
    <w:pPr>
      <w:ind w:firstLine="709"/>
      <w:jc w:val="both"/>
    </w:pPr>
    <w:rPr>
      <w:sz w:val="28"/>
      <w:szCs w:val="28"/>
    </w:rPr>
  </w:style>
  <w:style w:type="paragraph" w:styleId="affc">
    <w:name w:val="Body Text First Indent"/>
    <w:basedOn w:val="a5"/>
    <w:link w:val="affd"/>
    <w:rsid w:val="0013296A"/>
    <w:pPr>
      <w:spacing w:after="120"/>
      <w:ind w:firstLine="210"/>
      <w:jc w:val="left"/>
    </w:pPr>
    <w:rPr>
      <w:sz w:val="20"/>
      <w:szCs w:val="20"/>
    </w:rPr>
  </w:style>
  <w:style w:type="character" w:customStyle="1" w:styleId="11">
    <w:name w:val="Основной текст Знак1"/>
    <w:basedOn w:val="a0"/>
    <w:link w:val="a5"/>
    <w:uiPriority w:val="1"/>
    <w:rsid w:val="0013296A"/>
    <w:rPr>
      <w:sz w:val="28"/>
      <w:szCs w:val="24"/>
    </w:rPr>
  </w:style>
  <w:style w:type="character" w:customStyle="1" w:styleId="affd">
    <w:name w:val="Красная строка Знак"/>
    <w:basedOn w:val="11"/>
    <w:link w:val="affc"/>
    <w:rsid w:val="0013296A"/>
  </w:style>
  <w:style w:type="paragraph" w:styleId="25">
    <w:name w:val="List 2"/>
    <w:basedOn w:val="a"/>
    <w:rsid w:val="0013296A"/>
    <w:pPr>
      <w:ind w:left="566" w:hanging="283"/>
    </w:pPr>
    <w:rPr>
      <w:sz w:val="20"/>
      <w:szCs w:val="20"/>
    </w:rPr>
  </w:style>
  <w:style w:type="paragraph" w:styleId="affe">
    <w:name w:val="List"/>
    <w:basedOn w:val="a"/>
    <w:rsid w:val="0013296A"/>
    <w:pPr>
      <w:ind w:left="283" w:hanging="283"/>
    </w:pPr>
    <w:rPr>
      <w:sz w:val="20"/>
      <w:szCs w:val="20"/>
    </w:rPr>
  </w:style>
  <w:style w:type="character" w:customStyle="1" w:styleId="Absatz-Standardschriftart">
    <w:name w:val="Absatz-Standardschriftart"/>
    <w:rsid w:val="0013296A"/>
  </w:style>
  <w:style w:type="character" w:customStyle="1" w:styleId="WW-Absatz-Standardschriftart">
    <w:name w:val="WW-Absatz-Standardschriftart"/>
    <w:rsid w:val="0013296A"/>
  </w:style>
  <w:style w:type="character" w:customStyle="1" w:styleId="WW-Absatz-Standardschriftart1">
    <w:name w:val="WW-Absatz-Standardschriftart1"/>
    <w:rsid w:val="0013296A"/>
  </w:style>
  <w:style w:type="character" w:customStyle="1" w:styleId="WW8Num6z0">
    <w:name w:val="WW8Num6z0"/>
    <w:rsid w:val="0013296A"/>
    <w:rPr>
      <w:rFonts w:ascii="Symbol" w:hAnsi="Symbol"/>
    </w:rPr>
  </w:style>
  <w:style w:type="character" w:customStyle="1" w:styleId="WW-Absatz-Standardschriftart11">
    <w:name w:val="WW-Absatz-Standardschriftart11"/>
    <w:rsid w:val="0013296A"/>
  </w:style>
  <w:style w:type="character" w:customStyle="1" w:styleId="WW8Num2z1">
    <w:name w:val="WW8Num2z1"/>
    <w:rsid w:val="0013296A"/>
    <w:rPr>
      <w:rFonts w:ascii="Courier New" w:hAnsi="Courier New" w:cs="Courier New"/>
    </w:rPr>
  </w:style>
  <w:style w:type="character" w:customStyle="1" w:styleId="WW8Num2z2">
    <w:name w:val="WW8Num2z2"/>
    <w:rsid w:val="0013296A"/>
    <w:rPr>
      <w:rFonts w:ascii="Wingdings" w:hAnsi="Wingdings"/>
    </w:rPr>
  </w:style>
  <w:style w:type="character" w:customStyle="1" w:styleId="WW8Num2z3">
    <w:name w:val="WW8Num2z3"/>
    <w:rsid w:val="0013296A"/>
    <w:rPr>
      <w:rFonts w:ascii="Symbol" w:hAnsi="Symbol"/>
    </w:rPr>
  </w:style>
  <w:style w:type="character" w:customStyle="1" w:styleId="WW8Num4z0">
    <w:name w:val="WW8Num4z0"/>
    <w:rsid w:val="0013296A"/>
    <w:rPr>
      <w:rFonts w:ascii="Symbol" w:hAnsi="Symbol"/>
    </w:rPr>
  </w:style>
  <w:style w:type="character" w:customStyle="1" w:styleId="WW8Num4z1">
    <w:name w:val="WW8Num4z1"/>
    <w:rsid w:val="0013296A"/>
    <w:rPr>
      <w:rFonts w:ascii="Courier New" w:hAnsi="Courier New" w:cs="Courier New"/>
    </w:rPr>
  </w:style>
  <w:style w:type="character" w:customStyle="1" w:styleId="WW8Num4z2">
    <w:name w:val="WW8Num4z2"/>
    <w:rsid w:val="0013296A"/>
    <w:rPr>
      <w:rFonts w:ascii="Wingdings" w:hAnsi="Wingdings"/>
    </w:rPr>
  </w:style>
  <w:style w:type="character" w:customStyle="1" w:styleId="WW8Num9z0">
    <w:name w:val="WW8Num9z0"/>
    <w:rsid w:val="0013296A"/>
    <w:rPr>
      <w:rFonts w:ascii="Symbol" w:eastAsia="Times New Roman" w:hAnsi="Symbol" w:cs="Times New Roman"/>
    </w:rPr>
  </w:style>
  <w:style w:type="character" w:customStyle="1" w:styleId="WW8Num9z1">
    <w:name w:val="WW8Num9z1"/>
    <w:rsid w:val="0013296A"/>
    <w:rPr>
      <w:rFonts w:ascii="Courier New" w:hAnsi="Courier New" w:cs="Courier New"/>
    </w:rPr>
  </w:style>
  <w:style w:type="character" w:customStyle="1" w:styleId="WW8Num9z2">
    <w:name w:val="WW8Num9z2"/>
    <w:rsid w:val="0013296A"/>
    <w:rPr>
      <w:rFonts w:ascii="Wingdings" w:hAnsi="Wingdings"/>
    </w:rPr>
  </w:style>
  <w:style w:type="character" w:customStyle="1" w:styleId="WW8Num9z3">
    <w:name w:val="WW8Num9z3"/>
    <w:rsid w:val="0013296A"/>
    <w:rPr>
      <w:rFonts w:ascii="Symbol" w:hAnsi="Symbol"/>
    </w:rPr>
  </w:style>
  <w:style w:type="character" w:customStyle="1" w:styleId="WW8Num11z0">
    <w:name w:val="WW8Num11z0"/>
    <w:rsid w:val="0013296A"/>
    <w:rPr>
      <w:rFonts w:ascii="Symbol" w:hAnsi="Symbol"/>
    </w:rPr>
  </w:style>
  <w:style w:type="character" w:customStyle="1" w:styleId="WW8Num11z1">
    <w:name w:val="WW8Num11z1"/>
    <w:rsid w:val="0013296A"/>
    <w:rPr>
      <w:rFonts w:ascii="Courier New" w:hAnsi="Courier New" w:cs="Courier New"/>
    </w:rPr>
  </w:style>
  <w:style w:type="character" w:customStyle="1" w:styleId="WW8Num11z2">
    <w:name w:val="WW8Num11z2"/>
    <w:rsid w:val="0013296A"/>
    <w:rPr>
      <w:rFonts w:ascii="Wingdings" w:hAnsi="Wingdings"/>
    </w:rPr>
  </w:style>
  <w:style w:type="character" w:customStyle="1" w:styleId="WW8Num12z0">
    <w:name w:val="WW8Num12z0"/>
    <w:rsid w:val="0013296A"/>
    <w:rPr>
      <w:u w:val="single"/>
    </w:rPr>
  </w:style>
  <w:style w:type="character" w:customStyle="1" w:styleId="WW8Num14z0">
    <w:name w:val="WW8Num14z0"/>
    <w:rsid w:val="0013296A"/>
    <w:rPr>
      <w:rFonts w:ascii="Symbol" w:hAnsi="Symbol"/>
    </w:rPr>
  </w:style>
  <w:style w:type="character" w:customStyle="1" w:styleId="WW8Num14z1">
    <w:name w:val="WW8Num14z1"/>
    <w:rsid w:val="0013296A"/>
    <w:rPr>
      <w:rFonts w:ascii="Courier New" w:hAnsi="Courier New" w:cs="Courier New"/>
    </w:rPr>
  </w:style>
  <w:style w:type="character" w:customStyle="1" w:styleId="WW8Num14z2">
    <w:name w:val="WW8Num14z2"/>
    <w:rsid w:val="0013296A"/>
    <w:rPr>
      <w:rFonts w:ascii="Wingdings" w:hAnsi="Wingdings"/>
    </w:rPr>
  </w:style>
  <w:style w:type="character" w:customStyle="1" w:styleId="WW8Num17z0">
    <w:name w:val="WW8Num17z0"/>
    <w:rsid w:val="0013296A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13296A"/>
    <w:rPr>
      <w:rFonts w:ascii="Courier New" w:hAnsi="Courier New"/>
    </w:rPr>
  </w:style>
  <w:style w:type="character" w:customStyle="1" w:styleId="WW8Num17z2">
    <w:name w:val="WW8Num17z2"/>
    <w:rsid w:val="0013296A"/>
    <w:rPr>
      <w:rFonts w:ascii="Wingdings" w:hAnsi="Wingdings"/>
    </w:rPr>
  </w:style>
  <w:style w:type="character" w:customStyle="1" w:styleId="WW8Num17z3">
    <w:name w:val="WW8Num17z3"/>
    <w:rsid w:val="0013296A"/>
    <w:rPr>
      <w:rFonts w:ascii="Symbol" w:hAnsi="Symbol"/>
    </w:rPr>
  </w:style>
  <w:style w:type="character" w:customStyle="1" w:styleId="WW8Num21z0">
    <w:name w:val="WW8Num21z0"/>
    <w:rsid w:val="0013296A"/>
    <w:rPr>
      <w:rFonts w:ascii="Symbol" w:hAnsi="Symbol"/>
    </w:rPr>
  </w:style>
  <w:style w:type="character" w:customStyle="1" w:styleId="WW8Num21z1">
    <w:name w:val="WW8Num21z1"/>
    <w:rsid w:val="0013296A"/>
    <w:rPr>
      <w:rFonts w:ascii="Courier New" w:hAnsi="Courier New" w:cs="Courier New"/>
    </w:rPr>
  </w:style>
  <w:style w:type="character" w:customStyle="1" w:styleId="WW8Num21z2">
    <w:name w:val="WW8Num21z2"/>
    <w:rsid w:val="0013296A"/>
    <w:rPr>
      <w:rFonts w:ascii="Wingdings" w:hAnsi="Wingdings"/>
    </w:rPr>
  </w:style>
  <w:style w:type="character" w:customStyle="1" w:styleId="WW8Num28z0">
    <w:name w:val="WW8Num28z0"/>
    <w:rsid w:val="0013296A"/>
    <w:rPr>
      <w:rFonts w:ascii="Times New Roman" w:eastAsia="Times New Roman" w:hAnsi="Times New Roman" w:cs="Times New Roman"/>
    </w:rPr>
  </w:style>
  <w:style w:type="character" w:customStyle="1" w:styleId="17">
    <w:name w:val="Основной шрифт абзаца1"/>
    <w:rsid w:val="0013296A"/>
  </w:style>
  <w:style w:type="character" w:customStyle="1" w:styleId="afff">
    <w:name w:val="Маркеры списка"/>
    <w:rsid w:val="0013296A"/>
    <w:rPr>
      <w:rFonts w:ascii="StarSymbol" w:eastAsia="StarSymbol" w:hAnsi="StarSymbol" w:cs="StarSymbol"/>
      <w:sz w:val="18"/>
      <w:szCs w:val="18"/>
    </w:rPr>
  </w:style>
  <w:style w:type="character" w:customStyle="1" w:styleId="afff0">
    <w:name w:val="Символ нумерации"/>
    <w:rsid w:val="0013296A"/>
  </w:style>
  <w:style w:type="paragraph" w:customStyle="1" w:styleId="afff1">
    <w:name w:val="Заголовок"/>
    <w:basedOn w:val="a"/>
    <w:next w:val="a5"/>
    <w:rsid w:val="0013296A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18">
    <w:name w:val="Название1"/>
    <w:basedOn w:val="a"/>
    <w:rsid w:val="0013296A"/>
    <w:pPr>
      <w:suppressLineNumbers/>
      <w:suppressAutoHyphen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19">
    <w:name w:val="Указатель1"/>
    <w:basedOn w:val="a"/>
    <w:rsid w:val="0013296A"/>
    <w:pPr>
      <w:suppressLineNumbers/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1a">
    <w:name w:val="Название объекта1"/>
    <w:basedOn w:val="a"/>
    <w:next w:val="a"/>
    <w:rsid w:val="0013296A"/>
    <w:pPr>
      <w:suppressAutoHyphens/>
    </w:pPr>
    <w:rPr>
      <w:b/>
      <w:bCs/>
      <w:sz w:val="20"/>
      <w:szCs w:val="20"/>
      <w:lang w:eastAsia="ar-SA"/>
    </w:rPr>
  </w:style>
  <w:style w:type="paragraph" w:styleId="afff2">
    <w:name w:val="Subtitle"/>
    <w:basedOn w:val="afff1"/>
    <w:next w:val="a5"/>
    <w:link w:val="afff3"/>
    <w:qFormat/>
    <w:rsid w:val="0013296A"/>
    <w:pPr>
      <w:jc w:val="center"/>
    </w:pPr>
    <w:rPr>
      <w:i/>
      <w:iCs/>
    </w:rPr>
  </w:style>
  <w:style w:type="character" w:customStyle="1" w:styleId="afff3">
    <w:name w:val="Подзаголовок Знак"/>
    <w:basedOn w:val="a0"/>
    <w:link w:val="afff2"/>
    <w:rsid w:val="0013296A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12pt">
    <w:name w:val="Основной текст с отступом + 12 pt"/>
    <w:basedOn w:val="af0"/>
    <w:rsid w:val="0013296A"/>
    <w:pPr>
      <w:suppressAutoHyphens/>
      <w:ind w:firstLine="0"/>
    </w:pPr>
    <w:rPr>
      <w:b/>
      <w:color w:val="000000"/>
      <w:lang w:eastAsia="ar-SA"/>
    </w:rPr>
  </w:style>
  <w:style w:type="paragraph" w:customStyle="1" w:styleId="afff4">
    <w:name w:val="Содержимое таблицы"/>
    <w:basedOn w:val="a"/>
    <w:rsid w:val="0013296A"/>
    <w:pPr>
      <w:suppressLineNumbers/>
      <w:suppressAutoHyphens/>
    </w:pPr>
    <w:rPr>
      <w:sz w:val="20"/>
      <w:szCs w:val="20"/>
      <w:lang w:eastAsia="ar-SA"/>
    </w:rPr>
  </w:style>
  <w:style w:type="paragraph" w:customStyle="1" w:styleId="afff5">
    <w:name w:val="Заголовок таблицы"/>
    <w:basedOn w:val="afff4"/>
    <w:rsid w:val="0013296A"/>
    <w:pPr>
      <w:jc w:val="center"/>
    </w:pPr>
    <w:rPr>
      <w:b/>
      <w:bCs/>
      <w:i/>
      <w:iCs/>
    </w:rPr>
  </w:style>
  <w:style w:type="paragraph" w:customStyle="1" w:styleId="afff6">
    <w:name w:val="Содержимое врезки"/>
    <w:basedOn w:val="a5"/>
    <w:rsid w:val="0013296A"/>
    <w:pPr>
      <w:suppressAutoHyphens/>
      <w:jc w:val="center"/>
    </w:pPr>
    <w:rPr>
      <w:sz w:val="36"/>
      <w:lang w:eastAsia="ar-SA"/>
    </w:rPr>
  </w:style>
  <w:style w:type="paragraph" w:customStyle="1" w:styleId="1b">
    <w:name w:val="заголовок 1"/>
    <w:basedOn w:val="a"/>
    <w:next w:val="a"/>
    <w:rsid w:val="0013296A"/>
    <w:pPr>
      <w:keepNext/>
      <w:jc w:val="center"/>
    </w:pPr>
    <w:rPr>
      <w:b/>
      <w:sz w:val="28"/>
      <w:szCs w:val="20"/>
    </w:rPr>
  </w:style>
  <w:style w:type="character" w:customStyle="1" w:styleId="WW8Num1z0">
    <w:name w:val="WW8Num1z0"/>
    <w:rsid w:val="0013296A"/>
    <w:rPr>
      <w:rFonts w:ascii="Symbol" w:hAnsi="Symbol"/>
    </w:rPr>
  </w:style>
  <w:style w:type="character" w:customStyle="1" w:styleId="WW8Num2z0">
    <w:name w:val="WW8Num2z0"/>
    <w:rsid w:val="0013296A"/>
    <w:rPr>
      <w:rFonts w:ascii="Symbol" w:hAnsi="Symbol"/>
    </w:rPr>
  </w:style>
  <w:style w:type="character" w:customStyle="1" w:styleId="WW8Num3z0">
    <w:name w:val="WW8Num3z0"/>
    <w:rsid w:val="0013296A"/>
    <w:rPr>
      <w:rFonts w:ascii="Symbol" w:hAnsi="Symbol"/>
    </w:rPr>
  </w:style>
  <w:style w:type="character" w:customStyle="1" w:styleId="WW8Num5z0">
    <w:name w:val="WW8Num5z0"/>
    <w:rsid w:val="0013296A"/>
    <w:rPr>
      <w:rFonts w:ascii="Symbol" w:hAnsi="Symbol"/>
    </w:rPr>
  </w:style>
  <w:style w:type="character" w:customStyle="1" w:styleId="WW8Num7z0">
    <w:name w:val="WW8Num7z0"/>
    <w:rsid w:val="0013296A"/>
    <w:rPr>
      <w:rFonts w:ascii="Symbol" w:hAnsi="Symbol"/>
    </w:rPr>
  </w:style>
  <w:style w:type="character" w:customStyle="1" w:styleId="WW8Num8z0">
    <w:name w:val="WW8Num8z0"/>
    <w:rsid w:val="0013296A"/>
    <w:rPr>
      <w:rFonts w:ascii="Symbol" w:hAnsi="Symbol"/>
    </w:rPr>
  </w:style>
  <w:style w:type="character" w:customStyle="1" w:styleId="WW8Num10z0">
    <w:name w:val="WW8Num10z0"/>
    <w:rsid w:val="0013296A"/>
    <w:rPr>
      <w:rFonts w:ascii="Symbol" w:hAnsi="Symbol"/>
    </w:rPr>
  </w:style>
  <w:style w:type="character" w:customStyle="1" w:styleId="WW8Num13z0">
    <w:name w:val="WW8Num13z0"/>
    <w:rsid w:val="0013296A"/>
    <w:rPr>
      <w:rFonts w:ascii="Symbol" w:hAnsi="Symbol"/>
    </w:rPr>
  </w:style>
  <w:style w:type="character" w:customStyle="1" w:styleId="WW8Num15z0">
    <w:name w:val="WW8Num15z0"/>
    <w:rsid w:val="0013296A"/>
    <w:rPr>
      <w:rFonts w:ascii="Symbol" w:hAnsi="Symbol"/>
    </w:rPr>
  </w:style>
  <w:style w:type="character" w:customStyle="1" w:styleId="WW8Num16z0">
    <w:name w:val="WW8Num16z0"/>
    <w:rsid w:val="0013296A"/>
    <w:rPr>
      <w:rFonts w:ascii="Symbol" w:hAnsi="Symbol"/>
    </w:rPr>
  </w:style>
  <w:style w:type="character" w:customStyle="1" w:styleId="WW8Num18z0">
    <w:name w:val="WW8Num18z0"/>
    <w:rsid w:val="0013296A"/>
    <w:rPr>
      <w:rFonts w:ascii="Symbol" w:hAnsi="Symbol"/>
    </w:rPr>
  </w:style>
  <w:style w:type="character" w:customStyle="1" w:styleId="WW8Num20z0">
    <w:name w:val="WW8Num20z0"/>
    <w:rsid w:val="0013296A"/>
    <w:rPr>
      <w:rFonts w:ascii="Symbol" w:hAnsi="Symbol"/>
    </w:rPr>
  </w:style>
  <w:style w:type="character" w:customStyle="1" w:styleId="WW8Num20z1">
    <w:name w:val="WW8Num20z1"/>
    <w:rsid w:val="0013296A"/>
    <w:rPr>
      <w:rFonts w:ascii="Courier New" w:hAnsi="Courier New" w:cs="Courier New"/>
    </w:rPr>
  </w:style>
  <w:style w:type="character" w:customStyle="1" w:styleId="WW8Num20z2">
    <w:name w:val="WW8Num20z2"/>
    <w:rsid w:val="0013296A"/>
    <w:rPr>
      <w:rFonts w:ascii="Wingdings" w:hAnsi="Wingdings"/>
    </w:rPr>
  </w:style>
  <w:style w:type="character" w:customStyle="1" w:styleId="WW8Num22z0">
    <w:name w:val="WW8Num22z0"/>
    <w:rsid w:val="0013296A"/>
    <w:rPr>
      <w:rFonts w:ascii="Symbol" w:hAnsi="Symbol"/>
    </w:rPr>
  </w:style>
  <w:style w:type="character" w:customStyle="1" w:styleId="WW8Num22z1">
    <w:name w:val="WW8Num22z1"/>
    <w:rsid w:val="0013296A"/>
    <w:rPr>
      <w:rFonts w:ascii="Courier New" w:hAnsi="Courier New" w:cs="Courier New"/>
    </w:rPr>
  </w:style>
  <w:style w:type="character" w:customStyle="1" w:styleId="WW8Num22z2">
    <w:name w:val="WW8Num22z2"/>
    <w:rsid w:val="0013296A"/>
    <w:rPr>
      <w:rFonts w:ascii="Wingdings" w:hAnsi="Wingdings"/>
    </w:rPr>
  </w:style>
  <w:style w:type="character" w:customStyle="1" w:styleId="WW8Num23z0">
    <w:name w:val="WW8Num23z0"/>
    <w:rsid w:val="0013296A"/>
    <w:rPr>
      <w:rFonts w:ascii="Symbol" w:hAnsi="Symbol"/>
    </w:rPr>
  </w:style>
  <w:style w:type="character" w:customStyle="1" w:styleId="WW8Num23z1">
    <w:name w:val="WW8Num23z1"/>
    <w:rsid w:val="0013296A"/>
    <w:rPr>
      <w:rFonts w:ascii="Courier New" w:hAnsi="Courier New" w:cs="Courier New"/>
    </w:rPr>
  </w:style>
  <w:style w:type="character" w:customStyle="1" w:styleId="WW8Num23z2">
    <w:name w:val="WW8Num23z2"/>
    <w:rsid w:val="0013296A"/>
    <w:rPr>
      <w:rFonts w:ascii="Wingdings" w:hAnsi="Wingdings"/>
    </w:rPr>
  </w:style>
  <w:style w:type="character" w:customStyle="1" w:styleId="WW8Num24z0">
    <w:name w:val="WW8Num24z0"/>
    <w:rsid w:val="0013296A"/>
    <w:rPr>
      <w:rFonts w:ascii="Symbol" w:hAnsi="Symbol"/>
    </w:rPr>
  </w:style>
  <w:style w:type="character" w:customStyle="1" w:styleId="WW8Num24z1">
    <w:name w:val="WW8Num24z1"/>
    <w:rsid w:val="0013296A"/>
    <w:rPr>
      <w:rFonts w:ascii="Courier New" w:hAnsi="Courier New" w:cs="Courier New"/>
    </w:rPr>
  </w:style>
  <w:style w:type="character" w:customStyle="1" w:styleId="WW8Num24z2">
    <w:name w:val="WW8Num24z2"/>
    <w:rsid w:val="0013296A"/>
    <w:rPr>
      <w:rFonts w:ascii="Wingdings" w:hAnsi="Wingdings"/>
    </w:rPr>
  </w:style>
  <w:style w:type="character" w:customStyle="1" w:styleId="WW8Num25z0">
    <w:name w:val="WW8Num25z0"/>
    <w:rsid w:val="0013296A"/>
    <w:rPr>
      <w:rFonts w:ascii="Symbol" w:hAnsi="Symbol"/>
    </w:rPr>
  </w:style>
  <w:style w:type="character" w:customStyle="1" w:styleId="WW8Num25z1">
    <w:name w:val="WW8Num25z1"/>
    <w:rsid w:val="0013296A"/>
    <w:rPr>
      <w:rFonts w:ascii="Courier New" w:hAnsi="Courier New" w:cs="Courier New"/>
    </w:rPr>
  </w:style>
  <w:style w:type="character" w:customStyle="1" w:styleId="WW8Num25z2">
    <w:name w:val="WW8Num25z2"/>
    <w:rsid w:val="0013296A"/>
    <w:rPr>
      <w:rFonts w:ascii="Wingdings" w:hAnsi="Wingdings"/>
    </w:rPr>
  </w:style>
  <w:style w:type="character" w:customStyle="1" w:styleId="WW8Num26z0">
    <w:name w:val="WW8Num26z0"/>
    <w:rsid w:val="0013296A"/>
    <w:rPr>
      <w:rFonts w:ascii="Symbol" w:hAnsi="Symbol"/>
    </w:rPr>
  </w:style>
  <w:style w:type="character" w:customStyle="1" w:styleId="WW8Num32z0">
    <w:name w:val="WW8Num32z0"/>
    <w:rsid w:val="0013296A"/>
    <w:rPr>
      <w:rFonts w:ascii="Symbol" w:hAnsi="Symbol"/>
    </w:rPr>
  </w:style>
  <w:style w:type="character" w:customStyle="1" w:styleId="WW8Num32z1">
    <w:name w:val="WW8Num32z1"/>
    <w:rsid w:val="0013296A"/>
    <w:rPr>
      <w:rFonts w:ascii="Courier New" w:hAnsi="Courier New" w:cs="Courier New"/>
    </w:rPr>
  </w:style>
  <w:style w:type="character" w:customStyle="1" w:styleId="WW8Num32z2">
    <w:name w:val="WW8Num32z2"/>
    <w:rsid w:val="0013296A"/>
    <w:rPr>
      <w:rFonts w:ascii="Wingdings" w:hAnsi="Wingdings"/>
    </w:rPr>
  </w:style>
  <w:style w:type="character" w:customStyle="1" w:styleId="36">
    <w:name w:val="Основной шрифт абзаца3"/>
    <w:rsid w:val="0013296A"/>
  </w:style>
  <w:style w:type="character" w:customStyle="1" w:styleId="WW8Num26z1">
    <w:name w:val="WW8Num26z1"/>
    <w:rsid w:val="0013296A"/>
    <w:rPr>
      <w:rFonts w:ascii="Courier New" w:hAnsi="Courier New" w:cs="Courier New"/>
    </w:rPr>
  </w:style>
  <w:style w:type="character" w:customStyle="1" w:styleId="WW8Num26z2">
    <w:name w:val="WW8Num26z2"/>
    <w:rsid w:val="0013296A"/>
    <w:rPr>
      <w:rFonts w:ascii="Wingdings" w:hAnsi="Wingdings"/>
    </w:rPr>
  </w:style>
  <w:style w:type="character" w:customStyle="1" w:styleId="WW8Num27z0">
    <w:name w:val="WW8Num27z0"/>
    <w:rsid w:val="0013296A"/>
    <w:rPr>
      <w:rFonts w:ascii="Symbol" w:hAnsi="Symbol"/>
    </w:rPr>
  </w:style>
  <w:style w:type="character" w:customStyle="1" w:styleId="WW8Num27z1">
    <w:name w:val="WW8Num27z1"/>
    <w:rsid w:val="0013296A"/>
    <w:rPr>
      <w:rFonts w:ascii="Courier New" w:hAnsi="Courier New" w:cs="Courier New"/>
    </w:rPr>
  </w:style>
  <w:style w:type="character" w:customStyle="1" w:styleId="WW8Num27z2">
    <w:name w:val="WW8Num27z2"/>
    <w:rsid w:val="0013296A"/>
    <w:rPr>
      <w:rFonts w:ascii="Wingdings" w:hAnsi="Wingdings"/>
    </w:rPr>
  </w:style>
  <w:style w:type="character" w:customStyle="1" w:styleId="WW8Num19z0">
    <w:name w:val="WW8Num19z0"/>
    <w:rsid w:val="0013296A"/>
    <w:rPr>
      <w:rFonts w:ascii="Symbol" w:hAnsi="Symbol"/>
    </w:rPr>
  </w:style>
  <w:style w:type="character" w:customStyle="1" w:styleId="WW8Num28z1">
    <w:name w:val="WW8Num28z1"/>
    <w:rsid w:val="0013296A"/>
    <w:rPr>
      <w:rFonts w:ascii="Courier New" w:hAnsi="Courier New" w:cs="Courier New"/>
    </w:rPr>
  </w:style>
  <w:style w:type="character" w:customStyle="1" w:styleId="WW8Num28z2">
    <w:name w:val="WW8Num28z2"/>
    <w:rsid w:val="0013296A"/>
    <w:rPr>
      <w:rFonts w:ascii="Wingdings" w:hAnsi="Wingdings"/>
    </w:rPr>
  </w:style>
  <w:style w:type="character" w:customStyle="1" w:styleId="WW8Num29z0">
    <w:name w:val="WW8Num29z0"/>
    <w:rsid w:val="0013296A"/>
    <w:rPr>
      <w:rFonts w:ascii="Symbol" w:hAnsi="Symbol"/>
    </w:rPr>
  </w:style>
  <w:style w:type="character" w:customStyle="1" w:styleId="WW8Num29z1">
    <w:name w:val="WW8Num29z1"/>
    <w:rsid w:val="0013296A"/>
    <w:rPr>
      <w:rFonts w:ascii="Courier New" w:hAnsi="Courier New" w:cs="Courier New"/>
    </w:rPr>
  </w:style>
  <w:style w:type="character" w:customStyle="1" w:styleId="WW8Num29z2">
    <w:name w:val="WW8Num29z2"/>
    <w:rsid w:val="0013296A"/>
    <w:rPr>
      <w:rFonts w:ascii="Wingdings" w:hAnsi="Wingdings"/>
    </w:rPr>
  </w:style>
  <w:style w:type="character" w:customStyle="1" w:styleId="WW8Num30z0">
    <w:name w:val="WW8Num30z0"/>
    <w:rsid w:val="0013296A"/>
    <w:rPr>
      <w:rFonts w:ascii="Symbol" w:hAnsi="Symbol"/>
    </w:rPr>
  </w:style>
  <w:style w:type="character" w:customStyle="1" w:styleId="WW8Num30z1">
    <w:name w:val="WW8Num30z1"/>
    <w:rsid w:val="0013296A"/>
    <w:rPr>
      <w:rFonts w:ascii="Courier New" w:hAnsi="Courier New" w:cs="Courier New"/>
    </w:rPr>
  </w:style>
  <w:style w:type="character" w:customStyle="1" w:styleId="WW8Num30z2">
    <w:name w:val="WW8Num30z2"/>
    <w:rsid w:val="0013296A"/>
    <w:rPr>
      <w:rFonts w:ascii="Wingdings" w:hAnsi="Wingdings"/>
    </w:rPr>
  </w:style>
  <w:style w:type="character" w:customStyle="1" w:styleId="WW8Num31z0">
    <w:name w:val="WW8Num31z0"/>
    <w:rsid w:val="0013296A"/>
    <w:rPr>
      <w:rFonts w:ascii="Symbol" w:hAnsi="Symbol"/>
    </w:rPr>
  </w:style>
  <w:style w:type="character" w:customStyle="1" w:styleId="WW8Num31z1">
    <w:name w:val="WW8Num31z1"/>
    <w:rsid w:val="0013296A"/>
    <w:rPr>
      <w:rFonts w:ascii="Courier New" w:hAnsi="Courier New" w:cs="Courier New"/>
    </w:rPr>
  </w:style>
  <w:style w:type="character" w:customStyle="1" w:styleId="WW8Num31z2">
    <w:name w:val="WW8Num31z2"/>
    <w:rsid w:val="0013296A"/>
    <w:rPr>
      <w:rFonts w:ascii="Wingdings" w:hAnsi="Wingdings"/>
    </w:rPr>
  </w:style>
  <w:style w:type="character" w:customStyle="1" w:styleId="26">
    <w:name w:val="Основной шрифт абзаца2"/>
    <w:rsid w:val="0013296A"/>
  </w:style>
  <w:style w:type="character" w:customStyle="1" w:styleId="WW8Num3z1">
    <w:name w:val="WW8Num3z1"/>
    <w:rsid w:val="0013296A"/>
    <w:rPr>
      <w:rFonts w:ascii="Courier New" w:hAnsi="Courier New" w:cs="Courier New"/>
    </w:rPr>
  </w:style>
  <w:style w:type="character" w:customStyle="1" w:styleId="WW8Num3z2">
    <w:name w:val="WW8Num3z2"/>
    <w:rsid w:val="0013296A"/>
    <w:rPr>
      <w:rFonts w:ascii="Wingdings" w:hAnsi="Wingdings"/>
    </w:rPr>
  </w:style>
  <w:style w:type="character" w:customStyle="1" w:styleId="WW8Num5z1">
    <w:name w:val="WW8Num5z1"/>
    <w:rsid w:val="0013296A"/>
    <w:rPr>
      <w:rFonts w:ascii="Courier New" w:hAnsi="Courier New" w:cs="Courier New"/>
    </w:rPr>
  </w:style>
  <w:style w:type="character" w:customStyle="1" w:styleId="WW8Num5z2">
    <w:name w:val="WW8Num5z2"/>
    <w:rsid w:val="0013296A"/>
    <w:rPr>
      <w:rFonts w:ascii="Wingdings" w:hAnsi="Wingdings"/>
    </w:rPr>
  </w:style>
  <w:style w:type="character" w:customStyle="1" w:styleId="WW8Num7z1">
    <w:name w:val="WW8Num7z1"/>
    <w:rsid w:val="0013296A"/>
    <w:rPr>
      <w:rFonts w:ascii="Courier New" w:hAnsi="Courier New" w:cs="Courier New"/>
    </w:rPr>
  </w:style>
  <w:style w:type="character" w:customStyle="1" w:styleId="WW8Num7z2">
    <w:name w:val="WW8Num7z2"/>
    <w:rsid w:val="0013296A"/>
    <w:rPr>
      <w:rFonts w:ascii="Wingdings" w:hAnsi="Wingdings"/>
    </w:rPr>
  </w:style>
  <w:style w:type="character" w:customStyle="1" w:styleId="WW8Num8z1">
    <w:name w:val="WW8Num8z1"/>
    <w:rsid w:val="0013296A"/>
    <w:rPr>
      <w:rFonts w:ascii="Courier New" w:hAnsi="Courier New" w:cs="Courier New"/>
    </w:rPr>
  </w:style>
  <w:style w:type="character" w:customStyle="1" w:styleId="WW8Num8z2">
    <w:name w:val="WW8Num8z2"/>
    <w:rsid w:val="0013296A"/>
    <w:rPr>
      <w:rFonts w:ascii="Wingdings" w:hAnsi="Wingdings"/>
    </w:rPr>
  </w:style>
  <w:style w:type="character" w:customStyle="1" w:styleId="WW8Num10z1">
    <w:name w:val="WW8Num10z1"/>
    <w:rsid w:val="0013296A"/>
    <w:rPr>
      <w:rFonts w:ascii="Courier New" w:hAnsi="Courier New" w:cs="Courier New"/>
    </w:rPr>
  </w:style>
  <w:style w:type="character" w:customStyle="1" w:styleId="WW8Num10z2">
    <w:name w:val="WW8Num10z2"/>
    <w:rsid w:val="0013296A"/>
    <w:rPr>
      <w:rFonts w:ascii="Wingdings" w:hAnsi="Wingdings"/>
    </w:rPr>
  </w:style>
  <w:style w:type="character" w:customStyle="1" w:styleId="WW8Num15z1">
    <w:name w:val="WW8Num15z1"/>
    <w:rsid w:val="0013296A"/>
    <w:rPr>
      <w:rFonts w:ascii="Courier New" w:hAnsi="Courier New" w:cs="Courier New"/>
    </w:rPr>
  </w:style>
  <w:style w:type="character" w:customStyle="1" w:styleId="WW8Num15z2">
    <w:name w:val="WW8Num15z2"/>
    <w:rsid w:val="0013296A"/>
    <w:rPr>
      <w:rFonts w:ascii="Wingdings" w:hAnsi="Wingdings"/>
    </w:rPr>
  </w:style>
  <w:style w:type="character" w:customStyle="1" w:styleId="WW8Num16z1">
    <w:name w:val="WW8Num16z1"/>
    <w:rsid w:val="0013296A"/>
    <w:rPr>
      <w:rFonts w:ascii="Courier New" w:hAnsi="Courier New" w:cs="Courier New"/>
    </w:rPr>
  </w:style>
  <w:style w:type="character" w:customStyle="1" w:styleId="WW8Num16z2">
    <w:name w:val="WW8Num16z2"/>
    <w:rsid w:val="0013296A"/>
    <w:rPr>
      <w:rFonts w:ascii="Wingdings" w:hAnsi="Wingdings"/>
    </w:rPr>
  </w:style>
  <w:style w:type="character" w:customStyle="1" w:styleId="WW8Num18z1">
    <w:name w:val="WW8Num18z1"/>
    <w:rsid w:val="0013296A"/>
    <w:rPr>
      <w:rFonts w:ascii="Courier New" w:hAnsi="Courier New" w:cs="Courier New"/>
    </w:rPr>
  </w:style>
  <w:style w:type="character" w:customStyle="1" w:styleId="WW8Num18z2">
    <w:name w:val="WW8Num18z2"/>
    <w:rsid w:val="0013296A"/>
    <w:rPr>
      <w:rFonts w:ascii="Wingdings" w:hAnsi="Wingdings"/>
    </w:rPr>
  </w:style>
  <w:style w:type="character" w:customStyle="1" w:styleId="WW8Num19z1">
    <w:name w:val="WW8Num19z1"/>
    <w:rsid w:val="0013296A"/>
    <w:rPr>
      <w:rFonts w:ascii="Courier New" w:hAnsi="Courier New" w:cs="Courier New"/>
    </w:rPr>
  </w:style>
  <w:style w:type="character" w:customStyle="1" w:styleId="WW8Num19z2">
    <w:name w:val="WW8Num19z2"/>
    <w:rsid w:val="0013296A"/>
    <w:rPr>
      <w:rFonts w:ascii="Wingdings" w:hAnsi="Wingdings"/>
    </w:rPr>
  </w:style>
  <w:style w:type="character" w:customStyle="1" w:styleId="WW8Num33z0">
    <w:name w:val="WW8Num33z0"/>
    <w:rsid w:val="0013296A"/>
    <w:rPr>
      <w:rFonts w:ascii="Symbol" w:hAnsi="Symbol"/>
    </w:rPr>
  </w:style>
  <w:style w:type="character" w:customStyle="1" w:styleId="WW8Num33z1">
    <w:name w:val="WW8Num33z1"/>
    <w:rsid w:val="0013296A"/>
    <w:rPr>
      <w:rFonts w:ascii="Courier New" w:hAnsi="Courier New" w:cs="Courier New"/>
    </w:rPr>
  </w:style>
  <w:style w:type="character" w:customStyle="1" w:styleId="WW8Num33z2">
    <w:name w:val="WW8Num33z2"/>
    <w:rsid w:val="0013296A"/>
    <w:rPr>
      <w:rFonts w:ascii="Wingdings" w:hAnsi="Wingdings"/>
    </w:rPr>
  </w:style>
  <w:style w:type="character" w:customStyle="1" w:styleId="WW8Num34z0">
    <w:name w:val="WW8Num34z0"/>
    <w:rsid w:val="0013296A"/>
    <w:rPr>
      <w:rFonts w:ascii="Symbol" w:hAnsi="Symbol"/>
    </w:rPr>
  </w:style>
  <w:style w:type="character" w:customStyle="1" w:styleId="WW8Num34z1">
    <w:name w:val="WW8Num34z1"/>
    <w:rsid w:val="0013296A"/>
    <w:rPr>
      <w:rFonts w:ascii="Courier New" w:hAnsi="Courier New" w:cs="Courier New"/>
    </w:rPr>
  </w:style>
  <w:style w:type="character" w:customStyle="1" w:styleId="WW8Num34z2">
    <w:name w:val="WW8Num34z2"/>
    <w:rsid w:val="0013296A"/>
    <w:rPr>
      <w:rFonts w:ascii="Wingdings" w:hAnsi="Wingdings"/>
    </w:rPr>
  </w:style>
  <w:style w:type="character" w:customStyle="1" w:styleId="WW8Num36z0">
    <w:name w:val="WW8Num36z0"/>
    <w:rsid w:val="0013296A"/>
    <w:rPr>
      <w:rFonts w:ascii="Symbol" w:hAnsi="Symbol"/>
    </w:rPr>
  </w:style>
  <w:style w:type="character" w:customStyle="1" w:styleId="WW8Num38z0">
    <w:name w:val="WW8Num38z0"/>
    <w:rsid w:val="0013296A"/>
    <w:rPr>
      <w:rFonts w:ascii="Symbol" w:hAnsi="Symbol"/>
    </w:rPr>
  </w:style>
  <w:style w:type="character" w:customStyle="1" w:styleId="WW8Num38z1">
    <w:name w:val="WW8Num38z1"/>
    <w:rsid w:val="0013296A"/>
    <w:rPr>
      <w:rFonts w:ascii="Courier New" w:hAnsi="Courier New" w:cs="Courier New"/>
    </w:rPr>
  </w:style>
  <w:style w:type="character" w:customStyle="1" w:styleId="WW8Num38z2">
    <w:name w:val="WW8Num38z2"/>
    <w:rsid w:val="0013296A"/>
    <w:rPr>
      <w:rFonts w:ascii="Wingdings" w:hAnsi="Wingdings"/>
    </w:rPr>
  </w:style>
  <w:style w:type="character" w:customStyle="1" w:styleId="WW8Num40z0">
    <w:name w:val="WW8Num40z0"/>
    <w:rsid w:val="0013296A"/>
    <w:rPr>
      <w:rFonts w:ascii="Symbol" w:hAnsi="Symbol"/>
    </w:rPr>
  </w:style>
  <w:style w:type="character" w:customStyle="1" w:styleId="WW8Num40z1">
    <w:name w:val="WW8Num40z1"/>
    <w:rsid w:val="0013296A"/>
    <w:rPr>
      <w:rFonts w:ascii="Courier New" w:hAnsi="Courier New" w:cs="Courier New"/>
    </w:rPr>
  </w:style>
  <w:style w:type="character" w:customStyle="1" w:styleId="WW8Num40z2">
    <w:name w:val="WW8Num40z2"/>
    <w:rsid w:val="0013296A"/>
    <w:rPr>
      <w:rFonts w:ascii="Wingdings" w:hAnsi="Wingdings"/>
    </w:rPr>
  </w:style>
  <w:style w:type="character" w:customStyle="1" w:styleId="WW8Num44z0">
    <w:name w:val="WW8Num44z0"/>
    <w:rsid w:val="0013296A"/>
    <w:rPr>
      <w:rFonts w:ascii="Symbol" w:hAnsi="Symbol"/>
    </w:rPr>
  </w:style>
  <w:style w:type="character" w:customStyle="1" w:styleId="WW8Num44z1">
    <w:name w:val="WW8Num44z1"/>
    <w:rsid w:val="0013296A"/>
    <w:rPr>
      <w:rFonts w:ascii="Courier New" w:hAnsi="Courier New" w:cs="Courier New"/>
    </w:rPr>
  </w:style>
  <w:style w:type="character" w:customStyle="1" w:styleId="WW8Num44z2">
    <w:name w:val="WW8Num44z2"/>
    <w:rsid w:val="0013296A"/>
    <w:rPr>
      <w:rFonts w:ascii="Wingdings" w:hAnsi="Wingdings"/>
    </w:rPr>
  </w:style>
  <w:style w:type="character" w:customStyle="1" w:styleId="WW8NumSt10z0">
    <w:name w:val="WW8NumSt10z0"/>
    <w:rsid w:val="0013296A"/>
    <w:rPr>
      <w:rFonts w:ascii="Times New Roman" w:hAnsi="Times New Roman" w:cs="Times New Roman"/>
    </w:rPr>
  </w:style>
  <w:style w:type="character" w:customStyle="1" w:styleId="WW-Absatz-Standardschriftart111">
    <w:name w:val="WW-Absatz-Standardschriftart111"/>
    <w:rsid w:val="0013296A"/>
  </w:style>
  <w:style w:type="character" w:customStyle="1" w:styleId="WW-Absatz-Standardschriftart1111">
    <w:name w:val="WW-Absatz-Standardschriftart1111"/>
    <w:rsid w:val="0013296A"/>
  </w:style>
  <w:style w:type="character" w:customStyle="1" w:styleId="WW-Absatz-Standardschriftart11111">
    <w:name w:val="WW-Absatz-Standardschriftart11111"/>
    <w:rsid w:val="0013296A"/>
  </w:style>
  <w:style w:type="character" w:customStyle="1" w:styleId="WW-Absatz-Standardschriftart111111">
    <w:name w:val="WW-Absatz-Standardschriftart111111"/>
    <w:rsid w:val="0013296A"/>
  </w:style>
  <w:style w:type="character" w:customStyle="1" w:styleId="WW-Absatz-Standardschriftart1111111">
    <w:name w:val="WW-Absatz-Standardschriftart1111111"/>
    <w:rsid w:val="0013296A"/>
  </w:style>
  <w:style w:type="character" w:customStyle="1" w:styleId="WW-Absatz-Standardschriftart11111111">
    <w:name w:val="WW-Absatz-Standardschriftart11111111"/>
    <w:rsid w:val="0013296A"/>
  </w:style>
  <w:style w:type="character" w:customStyle="1" w:styleId="WW-Absatz-Standardschriftart111111111">
    <w:name w:val="WW-Absatz-Standardschriftart111111111"/>
    <w:rsid w:val="0013296A"/>
  </w:style>
  <w:style w:type="character" w:customStyle="1" w:styleId="WW-Absatz-Standardschriftart1111111111">
    <w:name w:val="WW-Absatz-Standardschriftart1111111111"/>
    <w:rsid w:val="0013296A"/>
  </w:style>
  <w:style w:type="character" w:customStyle="1" w:styleId="WW-Absatz-Standardschriftart11111111111">
    <w:name w:val="WW-Absatz-Standardschriftart11111111111"/>
    <w:rsid w:val="0013296A"/>
  </w:style>
  <w:style w:type="character" w:customStyle="1" w:styleId="WW8Num1z1">
    <w:name w:val="WW8Num1z1"/>
    <w:rsid w:val="0013296A"/>
    <w:rPr>
      <w:rFonts w:ascii="Courier New" w:hAnsi="Courier New"/>
    </w:rPr>
  </w:style>
  <w:style w:type="character" w:customStyle="1" w:styleId="WW8Num1z2">
    <w:name w:val="WW8Num1z2"/>
    <w:rsid w:val="0013296A"/>
    <w:rPr>
      <w:rFonts w:ascii="Wingdings" w:hAnsi="Wingdings"/>
    </w:rPr>
  </w:style>
  <w:style w:type="character" w:customStyle="1" w:styleId="WW8Num1z3">
    <w:name w:val="WW8Num1z3"/>
    <w:rsid w:val="0013296A"/>
    <w:rPr>
      <w:rFonts w:ascii="Symbol" w:hAnsi="Symbol"/>
    </w:rPr>
  </w:style>
  <w:style w:type="character" w:customStyle="1" w:styleId="WW8Num3z3">
    <w:name w:val="WW8Num3z3"/>
    <w:rsid w:val="0013296A"/>
    <w:rPr>
      <w:rFonts w:ascii="Symbol" w:hAnsi="Symbol"/>
    </w:rPr>
  </w:style>
  <w:style w:type="paragraph" w:customStyle="1" w:styleId="37">
    <w:name w:val="Название3"/>
    <w:basedOn w:val="a"/>
    <w:rsid w:val="0013296A"/>
    <w:pPr>
      <w:suppressLineNumbers/>
      <w:suppressAutoHyphen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38">
    <w:name w:val="Указатель3"/>
    <w:basedOn w:val="a"/>
    <w:rsid w:val="0013296A"/>
    <w:pPr>
      <w:suppressLineNumbers/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27">
    <w:name w:val="Название2"/>
    <w:basedOn w:val="a"/>
    <w:rsid w:val="0013296A"/>
    <w:pPr>
      <w:suppressLineNumbers/>
      <w:suppressAutoHyphen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28">
    <w:name w:val="Указатель2"/>
    <w:basedOn w:val="a"/>
    <w:rsid w:val="0013296A"/>
    <w:pPr>
      <w:suppressLineNumbers/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311">
    <w:name w:val="Основной текст с отступом 31"/>
    <w:basedOn w:val="a"/>
    <w:rsid w:val="0013296A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1c">
    <w:name w:val="toc 1"/>
    <w:basedOn w:val="a"/>
    <w:next w:val="a"/>
    <w:autoRedefine/>
    <w:rsid w:val="0013296A"/>
    <w:pPr>
      <w:tabs>
        <w:tab w:val="left" w:pos="720"/>
        <w:tab w:val="right" w:leader="dot" w:pos="9345"/>
      </w:tabs>
      <w:jc w:val="center"/>
    </w:pPr>
    <w:rPr>
      <w:b/>
      <w:bCs/>
    </w:rPr>
  </w:style>
  <w:style w:type="paragraph" w:styleId="29">
    <w:name w:val="toc 2"/>
    <w:basedOn w:val="a"/>
    <w:next w:val="a"/>
    <w:autoRedefine/>
    <w:rsid w:val="0013296A"/>
    <w:pPr>
      <w:ind w:left="240"/>
    </w:pPr>
  </w:style>
  <w:style w:type="paragraph" w:styleId="1d">
    <w:name w:val="index 1"/>
    <w:basedOn w:val="a"/>
    <w:next w:val="a"/>
    <w:autoRedefine/>
    <w:rsid w:val="0013296A"/>
    <w:pPr>
      <w:ind w:left="200" w:hanging="200"/>
    </w:pPr>
    <w:rPr>
      <w:sz w:val="20"/>
      <w:szCs w:val="20"/>
    </w:rPr>
  </w:style>
  <w:style w:type="paragraph" w:styleId="afff7">
    <w:name w:val="index heading"/>
    <w:basedOn w:val="a"/>
    <w:next w:val="1d"/>
    <w:rsid w:val="0013296A"/>
  </w:style>
  <w:style w:type="paragraph" w:customStyle="1" w:styleId="S1">
    <w:name w:val="S_Обычный в таблице"/>
    <w:basedOn w:val="a"/>
    <w:link w:val="S2"/>
    <w:rsid w:val="0013296A"/>
    <w:pPr>
      <w:spacing w:line="360" w:lineRule="auto"/>
      <w:jc w:val="center"/>
    </w:pPr>
  </w:style>
  <w:style w:type="character" w:customStyle="1" w:styleId="S2">
    <w:name w:val="S_Обычный в таблице Знак"/>
    <w:basedOn w:val="a0"/>
    <w:link w:val="S1"/>
    <w:rsid w:val="0013296A"/>
    <w:rPr>
      <w:sz w:val="24"/>
      <w:szCs w:val="24"/>
    </w:rPr>
  </w:style>
  <w:style w:type="paragraph" w:customStyle="1" w:styleId="Report">
    <w:name w:val="Report"/>
    <w:basedOn w:val="a"/>
    <w:rsid w:val="0013296A"/>
    <w:pPr>
      <w:spacing w:line="360" w:lineRule="auto"/>
      <w:ind w:firstLine="567"/>
      <w:jc w:val="both"/>
    </w:pPr>
    <w:rPr>
      <w:szCs w:val="20"/>
    </w:rPr>
  </w:style>
  <w:style w:type="paragraph" w:customStyle="1" w:styleId="TableParagraph">
    <w:name w:val="Table Paragraph"/>
    <w:basedOn w:val="a"/>
    <w:uiPriority w:val="1"/>
    <w:qFormat/>
    <w:rsid w:val="0013296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9">
    <w:name w:val="Без интервала Знак"/>
    <w:basedOn w:val="a0"/>
    <w:link w:val="a8"/>
    <w:uiPriority w:val="1"/>
    <w:rsid w:val="0013296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rpos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is.economy.gov.ru" TargetMode="External"/><Relationship Id="rId5" Type="http://schemas.openxmlformats.org/officeDocument/2006/relationships/hyperlink" Target="consultantplus://offline/ref=A5AC94FADD2E961E191B305ACAE848141DF604B6608863F1F7C410F9CA218A4791732687BFCD7784s6z0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8374</Words>
  <Characters>47738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БЫТОВАЯ ХАРАКТЕРИСТИКА</vt:lpstr>
    </vt:vector>
  </TitlesOfParts>
  <Company>Администрация</Company>
  <LinksUpToDate>false</LinksUpToDate>
  <CharactersWithSpaces>56001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БЫТОВАЯ ХАРАКТЕРИСТИКА</dc:title>
  <dc:creator>Гладкова О.И.</dc:creator>
  <cp:lastModifiedBy>Olga Gladkova</cp:lastModifiedBy>
  <cp:revision>2</cp:revision>
  <cp:lastPrinted>2017-08-22T05:05:00Z</cp:lastPrinted>
  <dcterms:created xsi:type="dcterms:W3CDTF">2017-08-22T05:06:00Z</dcterms:created>
  <dcterms:modified xsi:type="dcterms:W3CDTF">2017-08-22T05:06:00Z</dcterms:modified>
</cp:coreProperties>
</file>