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C0" w:rsidRPr="00777042" w:rsidRDefault="00FC24B7">
      <w:pPr>
        <w:jc w:val="center"/>
        <w:rPr>
          <w:sz w:val="32"/>
        </w:rPr>
      </w:pPr>
      <w:r w:rsidRPr="0077704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7" DrawAspect="Content" ObjectID="_1643702704" r:id="rId6"/>
        </w:pict>
      </w:r>
    </w:p>
    <w:p w:rsidR="007C25C0" w:rsidRPr="00777042" w:rsidRDefault="007C25C0">
      <w:pPr>
        <w:jc w:val="center"/>
      </w:pPr>
    </w:p>
    <w:p w:rsidR="007C25C0" w:rsidRPr="00777042" w:rsidRDefault="007C25C0">
      <w:pPr>
        <w:pStyle w:val="20"/>
        <w:jc w:val="both"/>
        <w:rPr>
          <w:b/>
          <w:bCs/>
        </w:rPr>
      </w:pPr>
    </w:p>
    <w:p w:rsidR="007C25C0" w:rsidRPr="00777042" w:rsidRDefault="007C25C0">
      <w:pPr>
        <w:pStyle w:val="20"/>
        <w:rPr>
          <w:b/>
          <w:bCs/>
        </w:rPr>
      </w:pPr>
      <w:r w:rsidRPr="00777042">
        <w:rPr>
          <w:b/>
          <w:bCs/>
        </w:rPr>
        <w:t>Администрация муниципального образования</w:t>
      </w:r>
    </w:p>
    <w:p w:rsidR="007C25C0" w:rsidRPr="00777042" w:rsidRDefault="007C25C0">
      <w:pPr>
        <w:pStyle w:val="20"/>
        <w:rPr>
          <w:b/>
          <w:bCs/>
        </w:rPr>
      </w:pPr>
      <w:r w:rsidRPr="00777042">
        <w:rPr>
          <w:b/>
          <w:bCs/>
        </w:rPr>
        <w:t>«Корниловское сельское поселение»</w:t>
      </w:r>
    </w:p>
    <w:p w:rsidR="00FC6E09" w:rsidRPr="00777042" w:rsidRDefault="007C25C0">
      <w:pPr>
        <w:pStyle w:val="20"/>
        <w:rPr>
          <w:b/>
          <w:bCs/>
        </w:rPr>
      </w:pPr>
      <w:r w:rsidRPr="00777042">
        <w:rPr>
          <w:b/>
          <w:bCs/>
        </w:rPr>
        <w:t>_____________________________________________________________________________</w:t>
      </w:r>
      <w:r w:rsidRPr="00777042">
        <w:rPr>
          <w:b/>
          <w:bCs/>
        </w:rPr>
        <w:br/>
      </w:r>
    </w:p>
    <w:p w:rsidR="00935B17" w:rsidRPr="00777042" w:rsidRDefault="00935B17" w:rsidP="00935B17">
      <w:pPr>
        <w:pStyle w:val="20"/>
        <w:rPr>
          <w:b/>
          <w:bCs/>
        </w:rPr>
      </w:pPr>
      <w:r w:rsidRPr="00777042">
        <w:rPr>
          <w:b/>
          <w:bCs/>
        </w:rPr>
        <w:t>ПОСТАНОВЛЕНИЕ</w:t>
      </w:r>
    </w:p>
    <w:p w:rsidR="00935B17" w:rsidRPr="00777042" w:rsidRDefault="00935B17" w:rsidP="00935B17">
      <w:pPr>
        <w:pStyle w:val="20"/>
        <w:rPr>
          <w:b/>
          <w:bCs/>
        </w:rPr>
      </w:pPr>
    </w:p>
    <w:p w:rsidR="00935B17" w:rsidRPr="00777042" w:rsidRDefault="00935B17" w:rsidP="00935B17">
      <w:pPr>
        <w:pStyle w:val="20"/>
        <w:jc w:val="both"/>
        <w:rPr>
          <w:b/>
          <w:bCs/>
        </w:rPr>
      </w:pPr>
    </w:p>
    <w:p w:rsidR="00935B17" w:rsidRPr="00777042" w:rsidRDefault="00935B17" w:rsidP="00935B17">
      <w:pPr>
        <w:pStyle w:val="20"/>
        <w:jc w:val="both"/>
        <w:rPr>
          <w:bCs/>
        </w:rPr>
      </w:pPr>
      <w:r w:rsidRPr="00777042">
        <w:rPr>
          <w:bCs/>
        </w:rPr>
        <w:t xml:space="preserve">с. Корнилово                               </w:t>
      </w:r>
      <w:r w:rsidR="008660EB">
        <w:rPr>
          <w:bCs/>
        </w:rPr>
        <w:t xml:space="preserve">             </w:t>
      </w:r>
      <w:r w:rsidR="000523F3">
        <w:rPr>
          <w:bCs/>
        </w:rPr>
        <w:t xml:space="preserve">     № 399                         от «27</w:t>
      </w:r>
      <w:r w:rsidR="00065C51" w:rsidRPr="00777042">
        <w:rPr>
          <w:bCs/>
        </w:rPr>
        <w:t>» декабря  2019</w:t>
      </w:r>
      <w:r w:rsidRPr="00777042">
        <w:rPr>
          <w:bCs/>
        </w:rPr>
        <w:t xml:space="preserve"> г.</w:t>
      </w:r>
    </w:p>
    <w:p w:rsidR="00935B17" w:rsidRPr="00777042" w:rsidRDefault="00935B17" w:rsidP="00935B17">
      <w:pPr>
        <w:pStyle w:val="20"/>
        <w:jc w:val="both"/>
      </w:pPr>
      <w:r w:rsidRPr="00777042">
        <w:t xml:space="preserve">    </w:t>
      </w:r>
    </w:p>
    <w:p w:rsidR="00935B17" w:rsidRPr="00777042" w:rsidRDefault="00935B17" w:rsidP="00935B17">
      <w:pPr>
        <w:pStyle w:val="20"/>
        <w:jc w:val="both"/>
      </w:pPr>
    </w:p>
    <w:p w:rsidR="00935B17" w:rsidRPr="00777042" w:rsidRDefault="00935B17" w:rsidP="00065C51">
      <w:pPr>
        <w:pStyle w:val="20"/>
        <w:jc w:val="both"/>
        <w:rPr>
          <w:bCs/>
        </w:rPr>
      </w:pPr>
      <w:r w:rsidRPr="00777042">
        <w:rPr>
          <w:bCs/>
        </w:rPr>
        <w:t xml:space="preserve">     </w:t>
      </w:r>
      <w:r w:rsidR="00065C51" w:rsidRPr="00777042">
        <w:rPr>
          <w:bCs/>
        </w:rPr>
        <w:t>Об утверждении Плана мероприятий</w:t>
      </w:r>
    </w:p>
    <w:p w:rsidR="00065C51" w:rsidRPr="00777042" w:rsidRDefault="00065C51" w:rsidP="00065C51">
      <w:pPr>
        <w:pStyle w:val="20"/>
        <w:jc w:val="both"/>
        <w:rPr>
          <w:bCs/>
        </w:rPr>
      </w:pPr>
      <w:r w:rsidRPr="00777042">
        <w:rPr>
          <w:bCs/>
        </w:rPr>
        <w:t xml:space="preserve">по противодействию коррупции </w:t>
      </w:r>
      <w:proofErr w:type="gramStart"/>
      <w:r w:rsidRPr="00777042">
        <w:rPr>
          <w:bCs/>
        </w:rPr>
        <w:t>в</w:t>
      </w:r>
      <w:proofErr w:type="gramEnd"/>
      <w:r w:rsidRPr="00777042">
        <w:rPr>
          <w:bCs/>
        </w:rPr>
        <w:t xml:space="preserve"> </w:t>
      </w:r>
    </w:p>
    <w:p w:rsidR="00065C51" w:rsidRPr="00777042" w:rsidRDefault="00065C51" w:rsidP="00065C51">
      <w:pPr>
        <w:pStyle w:val="20"/>
        <w:jc w:val="both"/>
        <w:rPr>
          <w:bCs/>
        </w:rPr>
      </w:pPr>
      <w:r w:rsidRPr="00777042">
        <w:rPr>
          <w:bCs/>
        </w:rPr>
        <w:t>Администрации Корниловского поселения</w:t>
      </w:r>
    </w:p>
    <w:p w:rsidR="00065C51" w:rsidRPr="00777042" w:rsidRDefault="00065C51" w:rsidP="00065C51">
      <w:pPr>
        <w:pStyle w:val="20"/>
        <w:jc w:val="both"/>
        <w:rPr>
          <w:bCs/>
        </w:rPr>
      </w:pPr>
      <w:r w:rsidRPr="00777042">
        <w:rPr>
          <w:bCs/>
        </w:rPr>
        <w:t xml:space="preserve">на </w:t>
      </w:r>
      <w:r w:rsidR="00F00797" w:rsidRPr="00777042">
        <w:rPr>
          <w:bCs/>
        </w:rPr>
        <w:t>2020-2022</w:t>
      </w:r>
      <w:r w:rsidRPr="00777042">
        <w:rPr>
          <w:bCs/>
        </w:rPr>
        <w:t xml:space="preserve"> </w:t>
      </w:r>
      <w:proofErr w:type="spellStart"/>
      <w:r w:rsidRPr="00777042">
        <w:rPr>
          <w:bCs/>
        </w:rPr>
        <w:t>гг</w:t>
      </w:r>
      <w:proofErr w:type="spellEnd"/>
    </w:p>
    <w:p w:rsidR="00935B17" w:rsidRPr="00777042" w:rsidRDefault="00935B17" w:rsidP="00935B17">
      <w:pPr>
        <w:pStyle w:val="20"/>
        <w:jc w:val="both"/>
        <w:rPr>
          <w:bCs/>
        </w:rPr>
      </w:pPr>
    </w:p>
    <w:p w:rsidR="00935B17" w:rsidRPr="00777042" w:rsidRDefault="00065C51" w:rsidP="00935B17">
      <w:pPr>
        <w:pStyle w:val="20"/>
        <w:jc w:val="both"/>
        <w:rPr>
          <w:bCs/>
        </w:rPr>
      </w:pPr>
      <w:r w:rsidRPr="00777042">
        <w:rPr>
          <w:bCs/>
        </w:rPr>
        <w:t xml:space="preserve">     В целях исполнения Федерального закона от 25 декабря 2008 года № 273-ФЗ «О противодействии коррупции»</w:t>
      </w:r>
    </w:p>
    <w:p w:rsidR="00935B17" w:rsidRPr="00777042" w:rsidRDefault="00935B17" w:rsidP="00935B17">
      <w:pPr>
        <w:pStyle w:val="20"/>
        <w:jc w:val="both"/>
        <w:rPr>
          <w:bCs/>
        </w:rPr>
      </w:pPr>
    </w:p>
    <w:p w:rsidR="00935B17" w:rsidRPr="00777042" w:rsidRDefault="00935B17" w:rsidP="00935B17">
      <w:pPr>
        <w:pStyle w:val="20"/>
        <w:jc w:val="both"/>
        <w:rPr>
          <w:bCs/>
        </w:rPr>
      </w:pPr>
      <w:r w:rsidRPr="00777042">
        <w:rPr>
          <w:bCs/>
        </w:rPr>
        <w:t>ПОСТАНОВЛЯЮ:</w:t>
      </w:r>
    </w:p>
    <w:p w:rsidR="00935B17" w:rsidRPr="00777042" w:rsidRDefault="00935B17" w:rsidP="00935B17">
      <w:pPr>
        <w:pStyle w:val="20"/>
        <w:jc w:val="both"/>
        <w:rPr>
          <w:bCs/>
        </w:rPr>
      </w:pPr>
    </w:p>
    <w:p w:rsidR="00935B17" w:rsidRPr="00777042" w:rsidRDefault="00FA6614" w:rsidP="00935B17">
      <w:pPr>
        <w:pStyle w:val="20"/>
        <w:numPr>
          <w:ilvl w:val="0"/>
          <w:numId w:val="21"/>
        </w:numPr>
        <w:jc w:val="both"/>
        <w:rPr>
          <w:bCs/>
        </w:rPr>
      </w:pPr>
      <w:r w:rsidRPr="00777042">
        <w:rPr>
          <w:bCs/>
        </w:rPr>
        <w:t xml:space="preserve">Утвердить План мероприятий по противодействию коррупции в Администрации Корниловского поселения на 2020-2022 </w:t>
      </w:r>
      <w:proofErr w:type="spellStart"/>
      <w:proofErr w:type="gramStart"/>
      <w:r w:rsidRPr="00777042">
        <w:rPr>
          <w:bCs/>
        </w:rPr>
        <w:t>гг</w:t>
      </w:r>
      <w:proofErr w:type="spellEnd"/>
      <w:proofErr w:type="gramEnd"/>
      <w:r w:rsidRPr="00777042">
        <w:rPr>
          <w:bCs/>
        </w:rPr>
        <w:t xml:space="preserve"> согласно приложению.</w:t>
      </w:r>
    </w:p>
    <w:p w:rsidR="00935B17" w:rsidRPr="00777042" w:rsidRDefault="00935B17" w:rsidP="00935B17">
      <w:pPr>
        <w:pStyle w:val="20"/>
        <w:jc w:val="both"/>
        <w:rPr>
          <w:bCs/>
        </w:rPr>
      </w:pPr>
    </w:p>
    <w:p w:rsidR="00935B17" w:rsidRPr="00777042" w:rsidRDefault="00FA6614" w:rsidP="00935B17">
      <w:pPr>
        <w:pStyle w:val="20"/>
        <w:numPr>
          <w:ilvl w:val="0"/>
          <w:numId w:val="21"/>
        </w:numPr>
        <w:jc w:val="both"/>
        <w:rPr>
          <w:bCs/>
        </w:rPr>
      </w:pPr>
      <w:r w:rsidRPr="00777042">
        <w:rPr>
          <w:bCs/>
        </w:rPr>
        <w:t>Управляющему Делами Администрации обеспечить исполнение Плана мероприятий и предоставление отчета Главе поселения.</w:t>
      </w:r>
    </w:p>
    <w:p w:rsidR="00935B17" w:rsidRPr="00777042" w:rsidRDefault="00935B17" w:rsidP="00935B17">
      <w:pPr>
        <w:pStyle w:val="20"/>
        <w:jc w:val="both"/>
        <w:rPr>
          <w:bCs/>
        </w:rPr>
      </w:pPr>
    </w:p>
    <w:p w:rsidR="00935B17" w:rsidRPr="00777042" w:rsidRDefault="007B04EC" w:rsidP="00935B17">
      <w:pPr>
        <w:pStyle w:val="20"/>
        <w:jc w:val="both"/>
        <w:rPr>
          <w:bCs/>
        </w:rPr>
      </w:pPr>
      <w:r>
        <w:rPr>
          <w:bCs/>
        </w:rPr>
        <w:t xml:space="preserve">     3</w:t>
      </w:r>
      <w:r w:rsidR="00FA6614" w:rsidRPr="00777042">
        <w:rPr>
          <w:bCs/>
        </w:rPr>
        <w:t xml:space="preserve">. </w:t>
      </w:r>
      <w:r w:rsidR="008660EB">
        <w:rPr>
          <w:bCs/>
        </w:rPr>
        <w:t xml:space="preserve"> </w:t>
      </w:r>
      <w:proofErr w:type="gramStart"/>
      <w:r w:rsidR="00FA6614" w:rsidRPr="00777042">
        <w:rPr>
          <w:bCs/>
        </w:rPr>
        <w:t>Контроль за</w:t>
      </w:r>
      <w:proofErr w:type="gramEnd"/>
      <w:r w:rsidR="00FA6614" w:rsidRPr="00777042">
        <w:rPr>
          <w:bCs/>
        </w:rPr>
        <w:t xml:space="preserve"> исполнением настоящего постановления оставляю за собой.</w:t>
      </w:r>
    </w:p>
    <w:p w:rsidR="00FA6614" w:rsidRPr="00777042" w:rsidRDefault="00FA6614" w:rsidP="00935B17">
      <w:pPr>
        <w:pStyle w:val="20"/>
        <w:jc w:val="both"/>
        <w:rPr>
          <w:bCs/>
        </w:rPr>
      </w:pPr>
    </w:p>
    <w:p w:rsidR="00FA6614" w:rsidRPr="00777042" w:rsidRDefault="00FA6614" w:rsidP="00935B17">
      <w:pPr>
        <w:pStyle w:val="20"/>
        <w:jc w:val="both"/>
        <w:rPr>
          <w:bCs/>
        </w:rPr>
      </w:pPr>
    </w:p>
    <w:p w:rsidR="00FA6614" w:rsidRPr="00777042" w:rsidRDefault="00FA6614" w:rsidP="00935B17">
      <w:pPr>
        <w:pStyle w:val="20"/>
        <w:jc w:val="both"/>
        <w:rPr>
          <w:bCs/>
        </w:rPr>
      </w:pPr>
    </w:p>
    <w:p w:rsidR="00FA6614" w:rsidRPr="00777042" w:rsidRDefault="00FA6614" w:rsidP="00935B17">
      <w:pPr>
        <w:pStyle w:val="20"/>
        <w:jc w:val="both"/>
        <w:rPr>
          <w:bCs/>
        </w:rPr>
      </w:pPr>
    </w:p>
    <w:p w:rsidR="00FA6614" w:rsidRPr="00777042" w:rsidRDefault="00FA6614" w:rsidP="00935B17">
      <w:pPr>
        <w:pStyle w:val="20"/>
        <w:jc w:val="both"/>
        <w:rPr>
          <w:bCs/>
        </w:rPr>
      </w:pPr>
    </w:p>
    <w:p w:rsidR="00FA6614" w:rsidRPr="00777042" w:rsidRDefault="00FA6614" w:rsidP="00935B17">
      <w:pPr>
        <w:pStyle w:val="20"/>
        <w:jc w:val="both"/>
        <w:rPr>
          <w:bCs/>
        </w:rPr>
      </w:pPr>
    </w:p>
    <w:p w:rsidR="00FA6614" w:rsidRPr="00777042" w:rsidRDefault="00FA6614" w:rsidP="00935B17">
      <w:pPr>
        <w:pStyle w:val="20"/>
        <w:jc w:val="both"/>
        <w:rPr>
          <w:bCs/>
        </w:rPr>
      </w:pPr>
    </w:p>
    <w:p w:rsidR="00935B17" w:rsidRPr="00777042" w:rsidRDefault="00935B17" w:rsidP="00935B17">
      <w:pPr>
        <w:pStyle w:val="20"/>
        <w:jc w:val="both"/>
        <w:rPr>
          <w:bCs/>
        </w:rPr>
      </w:pPr>
      <w:r w:rsidRPr="00777042">
        <w:rPr>
          <w:bCs/>
        </w:rPr>
        <w:t xml:space="preserve">Глава Корниловского </w:t>
      </w:r>
    </w:p>
    <w:p w:rsidR="00935B17" w:rsidRPr="00777042" w:rsidRDefault="00FA6614" w:rsidP="00935B17">
      <w:pPr>
        <w:pStyle w:val="20"/>
        <w:jc w:val="both"/>
        <w:rPr>
          <w:bCs/>
        </w:rPr>
      </w:pPr>
      <w:r w:rsidRPr="00777042">
        <w:rPr>
          <w:bCs/>
        </w:rPr>
        <w:t>с</w:t>
      </w:r>
      <w:r w:rsidR="00935B17" w:rsidRPr="00777042">
        <w:rPr>
          <w:bCs/>
        </w:rPr>
        <w:t xml:space="preserve">ельского поселения   </w:t>
      </w:r>
      <w:proofErr w:type="spellStart"/>
      <w:r w:rsidR="00935B17" w:rsidRPr="00777042">
        <w:rPr>
          <w:bCs/>
        </w:rPr>
        <w:t>________________________Г.М.Логвинов</w:t>
      </w:r>
      <w:proofErr w:type="spellEnd"/>
    </w:p>
    <w:p w:rsidR="00935B17" w:rsidRPr="00777042" w:rsidRDefault="00935B17" w:rsidP="00935B17">
      <w:pPr>
        <w:pStyle w:val="20"/>
        <w:jc w:val="both"/>
        <w:rPr>
          <w:b/>
          <w:bCs/>
        </w:rPr>
      </w:pPr>
      <w:r w:rsidRPr="00777042">
        <w:rPr>
          <w:b/>
          <w:bCs/>
        </w:rPr>
        <w:t xml:space="preserve"> </w:t>
      </w: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FA6614" w:rsidRPr="00777042" w:rsidRDefault="00FA6614" w:rsidP="00935B17">
      <w:pPr>
        <w:pStyle w:val="20"/>
        <w:jc w:val="both"/>
        <w:rPr>
          <w:b/>
          <w:bCs/>
        </w:rPr>
      </w:pPr>
    </w:p>
    <w:p w:rsidR="008660EB" w:rsidRDefault="008660EB" w:rsidP="00FA6614">
      <w:pPr>
        <w:pStyle w:val="20"/>
        <w:jc w:val="right"/>
        <w:rPr>
          <w:bCs/>
        </w:rPr>
      </w:pPr>
    </w:p>
    <w:p w:rsidR="008660EB" w:rsidRDefault="008660EB" w:rsidP="00FA6614">
      <w:pPr>
        <w:pStyle w:val="20"/>
        <w:jc w:val="right"/>
        <w:rPr>
          <w:bCs/>
        </w:rPr>
      </w:pPr>
    </w:p>
    <w:p w:rsidR="008660EB" w:rsidRDefault="008660EB" w:rsidP="00FA6614">
      <w:pPr>
        <w:pStyle w:val="20"/>
        <w:jc w:val="right"/>
        <w:rPr>
          <w:bCs/>
        </w:rPr>
      </w:pPr>
    </w:p>
    <w:p w:rsidR="008660EB" w:rsidRDefault="008660EB" w:rsidP="00FA6614">
      <w:pPr>
        <w:pStyle w:val="20"/>
        <w:jc w:val="right"/>
        <w:rPr>
          <w:bCs/>
        </w:rPr>
      </w:pPr>
    </w:p>
    <w:p w:rsidR="00FA6614" w:rsidRPr="00777042" w:rsidRDefault="00FA6614" w:rsidP="00FA6614">
      <w:pPr>
        <w:pStyle w:val="20"/>
        <w:jc w:val="right"/>
        <w:rPr>
          <w:bCs/>
        </w:rPr>
      </w:pPr>
      <w:r w:rsidRPr="00777042">
        <w:rPr>
          <w:bCs/>
        </w:rPr>
        <w:lastRenderedPageBreak/>
        <w:t>Приложение к постановлению</w:t>
      </w:r>
    </w:p>
    <w:p w:rsidR="00FA6614" w:rsidRPr="00777042" w:rsidRDefault="000523F3" w:rsidP="00FA6614">
      <w:pPr>
        <w:pStyle w:val="20"/>
        <w:jc w:val="right"/>
        <w:rPr>
          <w:bCs/>
        </w:rPr>
      </w:pPr>
      <w:r>
        <w:rPr>
          <w:bCs/>
        </w:rPr>
        <w:t>Главы от 27 декабря 2019 г. № 399</w:t>
      </w:r>
    </w:p>
    <w:p w:rsidR="00FA6614" w:rsidRPr="00777042" w:rsidRDefault="00FA6614" w:rsidP="00FA6614">
      <w:pPr>
        <w:pStyle w:val="20"/>
        <w:jc w:val="right"/>
        <w:rPr>
          <w:bCs/>
        </w:rPr>
      </w:pPr>
    </w:p>
    <w:p w:rsidR="00FA6614" w:rsidRPr="00777042" w:rsidRDefault="00FA6614" w:rsidP="00FA6614">
      <w:pPr>
        <w:pStyle w:val="20"/>
        <w:rPr>
          <w:bCs/>
        </w:rPr>
      </w:pPr>
      <w:r w:rsidRPr="00777042">
        <w:rPr>
          <w:bCs/>
        </w:rPr>
        <w:t xml:space="preserve">План мероприятий по противодействию коррупции на 2020-2022 </w:t>
      </w:r>
      <w:proofErr w:type="spellStart"/>
      <w:proofErr w:type="gramStart"/>
      <w:r w:rsidRPr="00777042">
        <w:rPr>
          <w:bCs/>
        </w:rPr>
        <w:t>гг</w:t>
      </w:r>
      <w:proofErr w:type="spellEnd"/>
      <w:proofErr w:type="gramEnd"/>
    </w:p>
    <w:tbl>
      <w:tblPr>
        <w:tblStyle w:val="a5"/>
        <w:tblW w:w="0" w:type="auto"/>
        <w:tblLook w:val="04A0"/>
      </w:tblPr>
      <w:tblGrid>
        <w:gridCol w:w="636"/>
        <w:gridCol w:w="3731"/>
        <w:gridCol w:w="1797"/>
        <w:gridCol w:w="1754"/>
        <w:gridCol w:w="1838"/>
      </w:tblGrid>
      <w:tr w:rsidR="00777042" w:rsidRPr="00777042" w:rsidTr="007B04EC">
        <w:tc>
          <w:tcPr>
            <w:tcW w:w="636" w:type="dxa"/>
          </w:tcPr>
          <w:p w:rsidR="00287CD6" w:rsidRPr="00777042" w:rsidRDefault="00287CD6" w:rsidP="00FA6614">
            <w:pPr>
              <w:pStyle w:val="20"/>
              <w:rPr>
                <w:bCs/>
              </w:rPr>
            </w:pPr>
            <w:r w:rsidRPr="00777042">
              <w:rPr>
                <w:bCs/>
              </w:rPr>
              <w:t xml:space="preserve">№ </w:t>
            </w:r>
          </w:p>
        </w:tc>
        <w:tc>
          <w:tcPr>
            <w:tcW w:w="3731" w:type="dxa"/>
          </w:tcPr>
          <w:p w:rsidR="00287CD6" w:rsidRPr="00777042" w:rsidRDefault="00777042" w:rsidP="00FA6614">
            <w:pPr>
              <w:pStyle w:val="20"/>
              <w:rPr>
                <w:bCs/>
              </w:rPr>
            </w:pPr>
            <w:r w:rsidRPr="00777042">
              <w:rPr>
                <w:bCs/>
              </w:rPr>
              <w:t>Наименование мероприятия</w:t>
            </w:r>
          </w:p>
        </w:tc>
        <w:tc>
          <w:tcPr>
            <w:tcW w:w="1797" w:type="dxa"/>
          </w:tcPr>
          <w:p w:rsidR="00287CD6" w:rsidRPr="00777042" w:rsidRDefault="00777042" w:rsidP="00FA6614">
            <w:pPr>
              <w:pStyle w:val="20"/>
              <w:rPr>
                <w:bCs/>
              </w:rPr>
            </w:pPr>
            <w:r w:rsidRPr="00777042">
              <w:rPr>
                <w:bCs/>
              </w:rPr>
              <w:t>Ответственный исполнитель</w:t>
            </w:r>
          </w:p>
        </w:tc>
        <w:tc>
          <w:tcPr>
            <w:tcW w:w="1754" w:type="dxa"/>
          </w:tcPr>
          <w:p w:rsidR="00287CD6" w:rsidRPr="00777042" w:rsidRDefault="00777042" w:rsidP="00FA6614">
            <w:pPr>
              <w:pStyle w:val="20"/>
              <w:rPr>
                <w:bCs/>
              </w:rPr>
            </w:pPr>
            <w:r w:rsidRPr="00777042">
              <w:rPr>
                <w:bCs/>
              </w:rPr>
              <w:t>Сроки исполнения</w:t>
            </w:r>
          </w:p>
        </w:tc>
        <w:tc>
          <w:tcPr>
            <w:tcW w:w="1838" w:type="dxa"/>
          </w:tcPr>
          <w:p w:rsidR="00287CD6" w:rsidRPr="00777042" w:rsidRDefault="00777042" w:rsidP="00FA6614">
            <w:pPr>
              <w:pStyle w:val="20"/>
              <w:rPr>
                <w:bCs/>
              </w:rPr>
            </w:pPr>
            <w:r w:rsidRPr="00777042">
              <w:rPr>
                <w:bCs/>
              </w:rPr>
              <w:t>Срок предоставления отчетности</w:t>
            </w:r>
          </w:p>
        </w:tc>
      </w:tr>
      <w:tr w:rsidR="00777042" w:rsidRPr="00777042" w:rsidTr="00FF3FE7">
        <w:tc>
          <w:tcPr>
            <w:tcW w:w="9756" w:type="dxa"/>
            <w:gridSpan w:val="5"/>
          </w:tcPr>
          <w:p w:rsidR="00777042" w:rsidRPr="00777042" w:rsidRDefault="00777042" w:rsidP="00FA6614">
            <w:pPr>
              <w:pStyle w:val="20"/>
              <w:rPr>
                <w:b/>
                <w:bCs/>
              </w:rPr>
            </w:pPr>
            <w:r w:rsidRPr="00777042">
              <w:rPr>
                <w:b/>
                <w:bCs/>
              </w:rPr>
              <w:t>Совершенствование работы по профилактике коррупционных и иных правонарушений</w:t>
            </w:r>
          </w:p>
        </w:tc>
      </w:tr>
      <w:tr w:rsidR="00777042" w:rsidRPr="00777042" w:rsidTr="007B04EC">
        <w:tc>
          <w:tcPr>
            <w:tcW w:w="636" w:type="dxa"/>
          </w:tcPr>
          <w:p w:rsidR="00287CD6" w:rsidRPr="00777042" w:rsidRDefault="00777042" w:rsidP="00FA6614">
            <w:pPr>
              <w:pStyle w:val="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31" w:type="dxa"/>
          </w:tcPr>
          <w:p w:rsidR="00287CD6" w:rsidRPr="00777042" w:rsidRDefault="00777042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Предоставление сведений о доходах, расходах, об имуществе и обязательствах имущественного характера. Обеспечение контроля своевременности предоставления указанных сведений</w:t>
            </w:r>
          </w:p>
        </w:tc>
        <w:tc>
          <w:tcPr>
            <w:tcW w:w="1797" w:type="dxa"/>
          </w:tcPr>
          <w:p w:rsidR="00287CD6" w:rsidRPr="00777042" w:rsidRDefault="00777042" w:rsidP="005905AA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287CD6" w:rsidRPr="00777042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 до 30 апреля</w:t>
            </w:r>
          </w:p>
        </w:tc>
        <w:tc>
          <w:tcPr>
            <w:tcW w:w="1838" w:type="dxa"/>
          </w:tcPr>
          <w:p w:rsidR="00287CD6" w:rsidRPr="00777042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год до 1 июля</w:t>
            </w:r>
          </w:p>
        </w:tc>
      </w:tr>
      <w:tr w:rsidR="00777042" w:rsidRPr="00777042" w:rsidTr="007B04EC">
        <w:tc>
          <w:tcPr>
            <w:tcW w:w="636" w:type="dxa"/>
          </w:tcPr>
          <w:p w:rsidR="00287CD6" w:rsidRPr="00777042" w:rsidRDefault="005905AA" w:rsidP="00FA6614">
            <w:pPr>
              <w:pStyle w:val="2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31" w:type="dxa"/>
          </w:tcPr>
          <w:p w:rsidR="00287CD6" w:rsidRPr="00777042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Выявление случаев возникновения конфликта интересов, возникающих у муниципальных служащих</w:t>
            </w:r>
          </w:p>
        </w:tc>
        <w:tc>
          <w:tcPr>
            <w:tcW w:w="1797" w:type="dxa"/>
          </w:tcPr>
          <w:p w:rsidR="005905AA" w:rsidRDefault="005905AA" w:rsidP="005905AA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С.В., </w:t>
            </w:r>
          </w:p>
          <w:p w:rsidR="00287CD6" w:rsidRPr="00777042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Панина Д.В., </w:t>
            </w: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754" w:type="dxa"/>
          </w:tcPr>
          <w:p w:rsidR="00287CD6" w:rsidRPr="00777042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287CD6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5905AA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5905AA" w:rsidRPr="00777042" w:rsidRDefault="005905AA" w:rsidP="005905AA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777042" w:rsidRPr="00777042" w:rsidTr="007B04EC">
        <w:tc>
          <w:tcPr>
            <w:tcW w:w="636" w:type="dxa"/>
          </w:tcPr>
          <w:p w:rsidR="00287CD6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31" w:type="dxa"/>
          </w:tcPr>
          <w:p w:rsidR="00287CD6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Выявление родственных (свойственных) связей, которые приводят или могут привести к конфликту интересов</w:t>
            </w:r>
          </w:p>
        </w:tc>
        <w:tc>
          <w:tcPr>
            <w:tcW w:w="1797" w:type="dxa"/>
          </w:tcPr>
          <w:p w:rsidR="00287CD6" w:rsidRDefault="005905AA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754" w:type="dxa"/>
          </w:tcPr>
          <w:p w:rsidR="00287CD6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5905AA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5905AA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287CD6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5905AA" w:rsidRPr="00777042" w:rsidTr="002021A6">
        <w:tc>
          <w:tcPr>
            <w:tcW w:w="9756" w:type="dxa"/>
            <w:gridSpan w:val="5"/>
          </w:tcPr>
          <w:p w:rsidR="005905AA" w:rsidRPr="005905AA" w:rsidRDefault="005905AA" w:rsidP="00FA6614">
            <w:pPr>
              <w:pStyle w:val="20"/>
              <w:rPr>
                <w:b/>
                <w:bCs/>
              </w:rPr>
            </w:pPr>
            <w:r>
              <w:rPr>
                <w:b/>
                <w:bCs/>
              </w:rPr>
              <w:t>Повышение качества профессиональное подготовки специалистов в сфере организации противодействия и непосредственного противодействия коррупции</w:t>
            </w:r>
          </w:p>
        </w:tc>
      </w:tr>
      <w:tr w:rsidR="005905AA" w:rsidRPr="00777042" w:rsidTr="007B04EC">
        <w:tc>
          <w:tcPr>
            <w:tcW w:w="636" w:type="dxa"/>
          </w:tcPr>
          <w:p w:rsidR="005905AA" w:rsidRPr="00777042" w:rsidRDefault="005905AA" w:rsidP="00FA6614">
            <w:pPr>
              <w:pStyle w:val="2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731" w:type="dxa"/>
          </w:tcPr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 Консультирование ответственных лиц </w:t>
            </w:r>
            <w:proofErr w:type="gramStart"/>
            <w:r>
              <w:rPr>
                <w:bCs/>
              </w:rPr>
              <w:t>за организацию работы по противодействию коррупции в Администрации поселения по вопросам применения законодательства в сфере</w:t>
            </w:r>
            <w:proofErr w:type="gramEnd"/>
            <w:r>
              <w:rPr>
                <w:bCs/>
              </w:rPr>
              <w:t xml:space="preserve"> противодействия коррупции</w:t>
            </w:r>
          </w:p>
        </w:tc>
        <w:tc>
          <w:tcPr>
            <w:tcW w:w="1797" w:type="dxa"/>
          </w:tcPr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5905AA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5905AA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до </w:t>
            </w:r>
            <w:r>
              <w:rPr>
                <w:bCs/>
              </w:rPr>
              <w:t>1</w:t>
            </w:r>
            <w:r>
              <w:rPr>
                <w:bCs/>
              </w:rPr>
              <w:t xml:space="preserve"> июля</w:t>
            </w:r>
          </w:p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до </w:t>
            </w:r>
            <w:r>
              <w:rPr>
                <w:bCs/>
              </w:rPr>
              <w:t>31 декабря</w:t>
            </w:r>
          </w:p>
        </w:tc>
      </w:tr>
      <w:tr w:rsidR="005905AA" w:rsidRPr="00777042" w:rsidTr="007B04EC">
        <w:tc>
          <w:tcPr>
            <w:tcW w:w="636" w:type="dxa"/>
          </w:tcPr>
          <w:p w:rsidR="005905AA" w:rsidRPr="00777042" w:rsidRDefault="005905AA" w:rsidP="00FA6614">
            <w:pPr>
              <w:pStyle w:val="2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731" w:type="dxa"/>
          </w:tcPr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Участие в учебных семинарах, организуемых, администрацией Томского района, прокуратурой Томского района, Советом муниципальных образований Томской области</w:t>
            </w:r>
          </w:p>
        </w:tc>
        <w:tc>
          <w:tcPr>
            <w:tcW w:w="1797" w:type="dxa"/>
          </w:tcPr>
          <w:p w:rsidR="005905AA" w:rsidRDefault="005905AA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С.В., </w:t>
            </w: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Панина Д.В.</w:t>
            </w:r>
          </w:p>
        </w:tc>
        <w:tc>
          <w:tcPr>
            <w:tcW w:w="1754" w:type="dxa"/>
          </w:tcPr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5905AA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5905AA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 июля</w:t>
            </w:r>
          </w:p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31 декабря</w:t>
            </w:r>
          </w:p>
        </w:tc>
      </w:tr>
      <w:tr w:rsidR="005905AA" w:rsidRPr="00777042" w:rsidTr="0091287B">
        <w:tc>
          <w:tcPr>
            <w:tcW w:w="9756" w:type="dxa"/>
            <w:gridSpan w:val="5"/>
          </w:tcPr>
          <w:p w:rsidR="005905AA" w:rsidRPr="005905AA" w:rsidRDefault="005905AA" w:rsidP="00FA6614">
            <w:pPr>
              <w:pStyle w:val="20"/>
              <w:rPr>
                <w:b/>
                <w:bCs/>
              </w:rPr>
            </w:pPr>
            <w:r w:rsidRPr="005905AA">
              <w:rPr>
                <w:b/>
                <w:bCs/>
              </w:rPr>
              <w:t>Совершенствование учета муниципального имущества</w:t>
            </w:r>
          </w:p>
        </w:tc>
      </w:tr>
      <w:tr w:rsidR="005905AA" w:rsidRPr="00777042" w:rsidTr="007B04EC">
        <w:tc>
          <w:tcPr>
            <w:tcW w:w="636" w:type="dxa"/>
          </w:tcPr>
          <w:p w:rsidR="005905AA" w:rsidRPr="00777042" w:rsidRDefault="005905AA" w:rsidP="00FA6614">
            <w:pPr>
              <w:pStyle w:val="2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731" w:type="dxa"/>
          </w:tcPr>
          <w:p w:rsidR="005905AA" w:rsidRPr="00777042" w:rsidRDefault="005905AA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Проведение инвентаризации по использованию</w:t>
            </w:r>
            <w:r w:rsidR="002462A5">
              <w:rPr>
                <w:bCs/>
              </w:rPr>
              <w:t xml:space="preserve"> муниципального имущества, подготовка информационно-аналитической справки о результатах проведенной инвентаризации и принятых мерах по устранению выявленных нарушений</w:t>
            </w:r>
          </w:p>
        </w:tc>
        <w:tc>
          <w:tcPr>
            <w:tcW w:w="1797" w:type="dxa"/>
          </w:tcPr>
          <w:p w:rsidR="005905AA" w:rsidRDefault="002462A5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  <w:p w:rsidR="002462A5" w:rsidRPr="00777042" w:rsidRDefault="002462A5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Еремкина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1754" w:type="dxa"/>
          </w:tcPr>
          <w:p w:rsidR="005905AA" w:rsidRPr="00777042" w:rsidRDefault="002462A5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</w:t>
            </w:r>
          </w:p>
        </w:tc>
        <w:tc>
          <w:tcPr>
            <w:tcW w:w="1838" w:type="dxa"/>
          </w:tcPr>
          <w:p w:rsidR="005905AA" w:rsidRPr="00777042" w:rsidRDefault="002462A5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год до 31 декабря</w:t>
            </w:r>
          </w:p>
        </w:tc>
      </w:tr>
      <w:tr w:rsidR="005905AA" w:rsidRPr="00777042" w:rsidTr="007B04EC">
        <w:tc>
          <w:tcPr>
            <w:tcW w:w="636" w:type="dxa"/>
          </w:tcPr>
          <w:p w:rsidR="005905AA" w:rsidRPr="00777042" w:rsidRDefault="002462A5" w:rsidP="00FA6614">
            <w:pPr>
              <w:pStyle w:val="2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731" w:type="dxa"/>
          </w:tcPr>
          <w:p w:rsidR="005905AA" w:rsidRPr="00777042" w:rsidRDefault="00A01264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Проведение проверок по хранению, распределению материально- технических ресурсов, приемка и выдача товарно-материальных ценностей</w:t>
            </w:r>
          </w:p>
        </w:tc>
        <w:tc>
          <w:tcPr>
            <w:tcW w:w="1797" w:type="dxa"/>
          </w:tcPr>
          <w:p w:rsidR="005905AA" w:rsidRDefault="00A01264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  <w:p w:rsidR="00A01264" w:rsidRPr="00777042" w:rsidRDefault="00A01264" w:rsidP="00A01264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Еремкина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1754" w:type="dxa"/>
          </w:tcPr>
          <w:p w:rsidR="005905AA" w:rsidRPr="00777042" w:rsidRDefault="00A01264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A01264" w:rsidRDefault="00A01264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A01264" w:rsidRDefault="00A01264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5905AA" w:rsidRPr="00777042" w:rsidRDefault="00A01264" w:rsidP="00A01264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A01264" w:rsidRPr="00777042" w:rsidTr="00AF01CD">
        <w:tc>
          <w:tcPr>
            <w:tcW w:w="9756" w:type="dxa"/>
            <w:gridSpan w:val="5"/>
          </w:tcPr>
          <w:p w:rsidR="00A01264" w:rsidRPr="00781979" w:rsidRDefault="00781979" w:rsidP="00FA6614">
            <w:pPr>
              <w:pStyle w:val="20"/>
              <w:rPr>
                <w:b/>
                <w:bCs/>
              </w:rPr>
            </w:pPr>
            <w:r w:rsidRPr="00781979">
              <w:rPr>
                <w:b/>
                <w:bCs/>
              </w:rPr>
              <w:lastRenderedPageBreak/>
              <w:t>Работа с обращениями граждан и юридических лиц по фактам коррупции</w:t>
            </w:r>
          </w:p>
        </w:tc>
      </w:tr>
      <w:tr w:rsidR="00781979" w:rsidRPr="00777042" w:rsidTr="007B04EC">
        <w:tc>
          <w:tcPr>
            <w:tcW w:w="636" w:type="dxa"/>
          </w:tcPr>
          <w:p w:rsidR="00781979" w:rsidRPr="00777042" w:rsidRDefault="00781979" w:rsidP="00FA6614">
            <w:pPr>
              <w:pStyle w:val="2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731" w:type="dxa"/>
          </w:tcPr>
          <w:p w:rsidR="00781979" w:rsidRPr="00777042" w:rsidRDefault="00781979" w:rsidP="00781979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Обеспечение возможности оперативного информирования гражданами и юридическими лицами о фактах коррупции в действиях (бездействии) муниципальных служащих по вопросам противодействия коррупции, посредством телефонной связи, электронных сообщений на официальный сайт поселения, адрес электронной почты, </w:t>
            </w:r>
          </w:p>
        </w:tc>
        <w:tc>
          <w:tcPr>
            <w:tcW w:w="1797" w:type="dxa"/>
          </w:tcPr>
          <w:p w:rsidR="00781979" w:rsidRDefault="00781979" w:rsidP="00781979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  <w:p w:rsidR="00781979" w:rsidRPr="00777042" w:rsidRDefault="00781979" w:rsidP="00781979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Юдина М.Н.</w:t>
            </w:r>
          </w:p>
        </w:tc>
        <w:tc>
          <w:tcPr>
            <w:tcW w:w="1754" w:type="dxa"/>
          </w:tcPr>
          <w:p w:rsidR="00781979" w:rsidRPr="00777042" w:rsidRDefault="00781979" w:rsidP="00781979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781979" w:rsidRDefault="00781979" w:rsidP="00781979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781979" w:rsidRDefault="00781979" w:rsidP="00781979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781979" w:rsidRPr="00777042" w:rsidRDefault="00781979" w:rsidP="00781979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781979" w:rsidRPr="00777042" w:rsidTr="00B17072">
        <w:tc>
          <w:tcPr>
            <w:tcW w:w="9756" w:type="dxa"/>
            <w:gridSpan w:val="5"/>
          </w:tcPr>
          <w:p w:rsidR="00781979" w:rsidRPr="00B72CCD" w:rsidRDefault="00781979" w:rsidP="00FA6614">
            <w:pPr>
              <w:pStyle w:val="20"/>
              <w:rPr>
                <w:b/>
                <w:bCs/>
              </w:rPr>
            </w:pPr>
            <w:r w:rsidRPr="00B72CCD">
              <w:rPr>
                <w:b/>
                <w:bCs/>
              </w:rPr>
              <w:t>Обеспечение открытости деятельности Администрации</w:t>
            </w:r>
            <w:r w:rsidR="00B72CCD" w:rsidRPr="00B72CCD">
              <w:rPr>
                <w:b/>
                <w:bCs/>
              </w:rPr>
              <w:t>, обеспечение права граждан на доступ к информации о деятельности Администрации в сфере противодействия коррупции</w:t>
            </w:r>
          </w:p>
        </w:tc>
      </w:tr>
      <w:tr w:rsidR="00B72CCD" w:rsidRPr="00777042" w:rsidTr="007B04EC">
        <w:tc>
          <w:tcPr>
            <w:tcW w:w="636" w:type="dxa"/>
          </w:tcPr>
          <w:p w:rsidR="00B72CCD" w:rsidRPr="00777042" w:rsidRDefault="00B72CCD" w:rsidP="00FA6614">
            <w:pPr>
              <w:pStyle w:val="2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731" w:type="dxa"/>
          </w:tcPr>
          <w:p w:rsidR="00B72CCD" w:rsidRPr="00777042" w:rsidRDefault="00B72CCD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Информирование граждан о работе комиссии по урегулированию конфликта интересов</w:t>
            </w:r>
          </w:p>
        </w:tc>
        <w:tc>
          <w:tcPr>
            <w:tcW w:w="1797" w:type="dxa"/>
          </w:tcPr>
          <w:p w:rsidR="00B72CCD" w:rsidRPr="00777042" w:rsidRDefault="00B72CCD" w:rsidP="00EE78F8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B72CCD" w:rsidRPr="00777042" w:rsidRDefault="00B72CCD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По мере возникновения оснований для заседания комиссии</w:t>
            </w:r>
          </w:p>
        </w:tc>
        <w:tc>
          <w:tcPr>
            <w:tcW w:w="1838" w:type="dxa"/>
          </w:tcPr>
          <w:p w:rsidR="00B72CCD" w:rsidRDefault="00B72CCD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B72CCD" w:rsidRDefault="00B72CCD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B72CCD" w:rsidRPr="00777042" w:rsidRDefault="00B72CCD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955067" w:rsidRPr="00777042" w:rsidTr="007B04EC">
        <w:tc>
          <w:tcPr>
            <w:tcW w:w="636" w:type="dxa"/>
          </w:tcPr>
          <w:p w:rsidR="00955067" w:rsidRPr="00777042" w:rsidRDefault="00955067" w:rsidP="00FA6614">
            <w:pPr>
              <w:pStyle w:val="2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3731" w:type="dxa"/>
          </w:tcPr>
          <w:p w:rsidR="00955067" w:rsidRPr="00777042" w:rsidRDefault="00955067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Наполнение и актуализация раздела «противодействие коррупции» на официальном сайте поселения</w:t>
            </w:r>
          </w:p>
        </w:tc>
        <w:tc>
          <w:tcPr>
            <w:tcW w:w="1797" w:type="dxa"/>
          </w:tcPr>
          <w:p w:rsidR="00955067" w:rsidRPr="00777042" w:rsidRDefault="00955067" w:rsidP="00EE78F8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955067" w:rsidRPr="00777042" w:rsidRDefault="00955067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955067" w:rsidRDefault="00955067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955067" w:rsidRDefault="00955067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955067" w:rsidRPr="00777042" w:rsidRDefault="00955067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EE78F8" w:rsidRPr="00777042" w:rsidTr="007B04EC">
        <w:tc>
          <w:tcPr>
            <w:tcW w:w="636" w:type="dxa"/>
          </w:tcPr>
          <w:p w:rsidR="00EE78F8" w:rsidRPr="00777042" w:rsidRDefault="00EE78F8" w:rsidP="00FA6614">
            <w:pPr>
              <w:pStyle w:val="2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731" w:type="dxa"/>
          </w:tcPr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Актуализация информации по вопросам противодействия коррупции на информационном стенде Администрации, в том числе контактных данных лиц, ответственных за организацию в Администрации поселения для сообщения о фактах коррупции </w:t>
            </w:r>
          </w:p>
        </w:tc>
        <w:tc>
          <w:tcPr>
            <w:tcW w:w="1797" w:type="dxa"/>
          </w:tcPr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Юдина М.Н.</w:t>
            </w:r>
          </w:p>
        </w:tc>
        <w:tc>
          <w:tcPr>
            <w:tcW w:w="1754" w:type="dxa"/>
          </w:tcPr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По мере разработки нормативных правовых актов</w:t>
            </w:r>
          </w:p>
        </w:tc>
        <w:tc>
          <w:tcPr>
            <w:tcW w:w="1838" w:type="dxa"/>
          </w:tcPr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EE78F8" w:rsidRPr="00777042" w:rsidTr="007B04EC">
        <w:tc>
          <w:tcPr>
            <w:tcW w:w="636" w:type="dxa"/>
          </w:tcPr>
          <w:p w:rsidR="00EE78F8" w:rsidRPr="00777042" w:rsidRDefault="00EE78F8" w:rsidP="00FA6614">
            <w:pPr>
              <w:pStyle w:val="2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731" w:type="dxa"/>
          </w:tcPr>
          <w:p w:rsidR="00EE78F8" w:rsidRPr="00777042" w:rsidRDefault="00EE78F8" w:rsidP="00FA6614">
            <w:pPr>
              <w:pStyle w:val="20"/>
              <w:rPr>
                <w:bCs/>
              </w:rPr>
            </w:pPr>
            <w:r>
              <w:rPr>
                <w:bCs/>
              </w:rPr>
              <w:t xml:space="preserve"> Публикация статей, размещение роликов социальной рекламы, памяток по тематике противодействия коррупции, на официальном сайте поселения, иных формах, предусмотренных для информирования граждан, организация выступлений специалистов в СМИ по направлениям деятельности Администрации</w:t>
            </w:r>
          </w:p>
        </w:tc>
        <w:tc>
          <w:tcPr>
            <w:tcW w:w="1797" w:type="dxa"/>
          </w:tcPr>
          <w:p w:rsidR="00EE78F8" w:rsidRDefault="00EE78F8" w:rsidP="00FA6614">
            <w:pPr>
              <w:pStyle w:val="20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  <w:p w:rsidR="00EE78F8" w:rsidRPr="00777042" w:rsidRDefault="00EE78F8" w:rsidP="00FA6614">
            <w:pPr>
              <w:pStyle w:val="20"/>
              <w:rPr>
                <w:bCs/>
              </w:rPr>
            </w:pPr>
            <w:r>
              <w:rPr>
                <w:bCs/>
              </w:rPr>
              <w:t>Юдина М.Н.</w:t>
            </w:r>
          </w:p>
        </w:tc>
        <w:tc>
          <w:tcPr>
            <w:tcW w:w="1754" w:type="dxa"/>
          </w:tcPr>
          <w:p w:rsidR="00EE78F8" w:rsidRPr="00777042" w:rsidRDefault="00EE78F8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EE78F8" w:rsidRDefault="00EE78F8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EE78F8" w:rsidRDefault="00EE78F8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EE78F8" w:rsidRPr="00777042" w:rsidRDefault="00EE78F8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EE78F8" w:rsidRPr="00777042" w:rsidTr="00D7684A">
        <w:tc>
          <w:tcPr>
            <w:tcW w:w="9756" w:type="dxa"/>
            <w:gridSpan w:val="5"/>
          </w:tcPr>
          <w:p w:rsidR="00EE78F8" w:rsidRPr="00EE78F8" w:rsidRDefault="00EE78F8" w:rsidP="00FA6614">
            <w:pPr>
              <w:pStyle w:val="20"/>
              <w:rPr>
                <w:b/>
                <w:bCs/>
              </w:rPr>
            </w:pPr>
            <w:r w:rsidRPr="00EE78F8">
              <w:rPr>
                <w:b/>
                <w:bCs/>
              </w:rPr>
              <w:t xml:space="preserve">Формирование в обществе нетерпимости  к коррупционному поведению, </w:t>
            </w:r>
            <w:proofErr w:type="spellStart"/>
            <w:r w:rsidRPr="00EE78F8">
              <w:rPr>
                <w:b/>
                <w:bCs/>
              </w:rPr>
              <w:t>антикоррупционное</w:t>
            </w:r>
            <w:proofErr w:type="spellEnd"/>
            <w:r w:rsidRPr="00EE78F8">
              <w:rPr>
                <w:b/>
                <w:bCs/>
              </w:rPr>
              <w:t xml:space="preserve"> просвещение</w:t>
            </w:r>
          </w:p>
        </w:tc>
      </w:tr>
      <w:tr w:rsidR="00EE78F8" w:rsidRPr="00777042" w:rsidTr="007B04EC">
        <w:tc>
          <w:tcPr>
            <w:tcW w:w="636" w:type="dxa"/>
          </w:tcPr>
          <w:p w:rsidR="00EE78F8" w:rsidRPr="00777042" w:rsidRDefault="00EE78F8" w:rsidP="00FA6614">
            <w:pPr>
              <w:pStyle w:val="20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731" w:type="dxa"/>
          </w:tcPr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Размещение в местах, где осуществляется прием граждан, информации (плакатов, объявлений и т.д.) о недопустимости коррупционного поведения, в том числе подарков, дачи взяток, подкупа и иных  форм проявления коррупции</w:t>
            </w:r>
          </w:p>
        </w:tc>
        <w:tc>
          <w:tcPr>
            <w:tcW w:w="1797" w:type="dxa"/>
          </w:tcPr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Юдина М.Н.</w:t>
            </w:r>
          </w:p>
        </w:tc>
        <w:tc>
          <w:tcPr>
            <w:tcW w:w="1754" w:type="dxa"/>
          </w:tcPr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EE78F8" w:rsidRPr="00777042" w:rsidTr="007B04EC">
        <w:tc>
          <w:tcPr>
            <w:tcW w:w="636" w:type="dxa"/>
          </w:tcPr>
          <w:p w:rsidR="00EE78F8" w:rsidRPr="00777042" w:rsidRDefault="00EE78F8" w:rsidP="00FA6614">
            <w:pPr>
              <w:pStyle w:val="20"/>
              <w:rPr>
                <w:bCs/>
              </w:rPr>
            </w:pPr>
            <w:r>
              <w:rPr>
                <w:bCs/>
              </w:rPr>
              <w:lastRenderedPageBreak/>
              <w:t>14</w:t>
            </w:r>
          </w:p>
        </w:tc>
        <w:tc>
          <w:tcPr>
            <w:tcW w:w="3731" w:type="dxa"/>
          </w:tcPr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Проведение консультирования граждан о законодательстве Российской Федерации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  <w:r>
              <w:rPr>
                <w:bCs/>
              </w:rPr>
              <w:t xml:space="preserve"> регулирующем вопросы противодействия коррупции  в рамках оказания бесплатной юридической помощи</w:t>
            </w:r>
          </w:p>
        </w:tc>
        <w:tc>
          <w:tcPr>
            <w:tcW w:w="1797" w:type="dxa"/>
          </w:tcPr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Панина Д.В.</w:t>
            </w:r>
          </w:p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Гладкова Л.А.</w:t>
            </w:r>
          </w:p>
        </w:tc>
        <w:tc>
          <w:tcPr>
            <w:tcW w:w="1754" w:type="dxa"/>
          </w:tcPr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EE78F8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EE78F8" w:rsidRPr="00777042" w:rsidRDefault="00EE78F8" w:rsidP="00EE78F8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EE78F8" w:rsidRPr="00777042" w:rsidTr="00EB1EC4">
        <w:tc>
          <w:tcPr>
            <w:tcW w:w="9756" w:type="dxa"/>
            <w:gridSpan w:val="5"/>
          </w:tcPr>
          <w:p w:rsidR="00EE78F8" w:rsidRPr="00EE78F8" w:rsidRDefault="00EE78F8" w:rsidP="00FA6614">
            <w:pPr>
              <w:pStyle w:val="20"/>
              <w:rPr>
                <w:b/>
                <w:bCs/>
              </w:rPr>
            </w:pPr>
            <w:r w:rsidRPr="00EE78F8">
              <w:rPr>
                <w:b/>
                <w:bCs/>
              </w:rPr>
              <w:t>Мониторинг состояния и  эффективности противодействия коррупции</w:t>
            </w:r>
          </w:p>
        </w:tc>
      </w:tr>
      <w:tr w:rsidR="00EE78F8" w:rsidRPr="00777042" w:rsidTr="007B04EC">
        <w:tc>
          <w:tcPr>
            <w:tcW w:w="636" w:type="dxa"/>
          </w:tcPr>
          <w:p w:rsidR="00EE78F8" w:rsidRPr="00777042" w:rsidRDefault="00EE78F8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3731" w:type="dxa"/>
          </w:tcPr>
          <w:p w:rsidR="00EE78F8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Проведение социологического опроса уровня восприятия коррупции</w:t>
            </w:r>
          </w:p>
        </w:tc>
        <w:tc>
          <w:tcPr>
            <w:tcW w:w="1797" w:type="dxa"/>
          </w:tcPr>
          <w:p w:rsidR="00EE78F8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Юдина М.Н.</w:t>
            </w:r>
          </w:p>
        </w:tc>
        <w:tc>
          <w:tcPr>
            <w:tcW w:w="1754" w:type="dxa"/>
          </w:tcPr>
          <w:p w:rsidR="00EE78F8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год</w:t>
            </w:r>
          </w:p>
        </w:tc>
        <w:tc>
          <w:tcPr>
            <w:tcW w:w="1838" w:type="dxa"/>
          </w:tcPr>
          <w:p w:rsidR="00EE78F8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 до 31 декабря</w:t>
            </w:r>
          </w:p>
        </w:tc>
      </w:tr>
      <w:tr w:rsidR="00BB28A5" w:rsidRPr="00777042" w:rsidTr="0091671C">
        <w:tc>
          <w:tcPr>
            <w:tcW w:w="9756" w:type="dxa"/>
            <w:gridSpan w:val="5"/>
          </w:tcPr>
          <w:p w:rsidR="00BB28A5" w:rsidRPr="00BB28A5" w:rsidRDefault="00BB28A5" w:rsidP="00FA6614">
            <w:pPr>
              <w:pStyle w:val="20"/>
              <w:rPr>
                <w:b/>
                <w:bCs/>
              </w:rPr>
            </w:pPr>
            <w:r w:rsidRPr="00BB28A5">
              <w:rPr>
                <w:b/>
                <w:bCs/>
              </w:rPr>
              <w:t>Организационное обеспечение деятельности по противодействию коррупции</w:t>
            </w:r>
          </w:p>
        </w:tc>
      </w:tr>
      <w:tr w:rsidR="00BB28A5" w:rsidRPr="00777042" w:rsidTr="007B04EC">
        <w:tc>
          <w:tcPr>
            <w:tcW w:w="636" w:type="dxa"/>
          </w:tcPr>
          <w:p w:rsidR="00BB28A5" w:rsidRPr="00777042" w:rsidRDefault="00BB28A5" w:rsidP="00FA6614">
            <w:pPr>
              <w:pStyle w:val="20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3731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Обеспечение деятельности комиссии по урегулированию конфликта интересов</w:t>
            </w:r>
          </w:p>
        </w:tc>
        <w:tc>
          <w:tcPr>
            <w:tcW w:w="1797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По мере возникновения оснований для заседания комиссии</w:t>
            </w:r>
          </w:p>
        </w:tc>
        <w:tc>
          <w:tcPr>
            <w:tcW w:w="1838" w:type="dxa"/>
          </w:tcPr>
          <w:p w:rsidR="00BB28A5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полугодие:</w:t>
            </w:r>
          </w:p>
          <w:p w:rsidR="00BB28A5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июля</w:t>
            </w:r>
          </w:p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до 10 января</w:t>
            </w:r>
          </w:p>
        </w:tc>
      </w:tr>
      <w:tr w:rsidR="00BB28A5" w:rsidRPr="00777042" w:rsidTr="007B04EC">
        <w:tc>
          <w:tcPr>
            <w:tcW w:w="636" w:type="dxa"/>
          </w:tcPr>
          <w:p w:rsidR="00BB28A5" w:rsidRPr="00777042" w:rsidRDefault="00BB28A5" w:rsidP="00FA6614">
            <w:pPr>
              <w:pStyle w:val="20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3731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Обеспечение ротации состава комиссии по урегулированию конфликта интересов</w:t>
            </w:r>
          </w:p>
        </w:tc>
        <w:tc>
          <w:tcPr>
            <w:tcW w:w="1797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 до 31 декабря</w:t>
            </w:r>
          </w:p>
        </w:tc>
      </w:tr>
      <w:tr w:rsidR="00BB28A5" w:rsidRPr="00777042" w:rsidTr="002775D8">
        <w:tc>
          <w:tcPr>
            <w:tcW w:w="9756" w:type="dxa"/>
            <w:gridSpan w:val="5"/>
          </w:tcPr>
          <w:p w:rsidR="00BB28A5" w:rsidRPr="00BB28A5" w:rsidRDefault="00BB28A5" w:rsidP="00FA6614">
            <w:pPr>
              <w:pStyle w:val="20"/>
              <w:rPr>
                <w:b/>
                <w:bCs/>
              </w:rPr>
            </w:pPr>
            <w:r w:rsidRPr="00BB28A5">
              <w:rPr>
                <w:b/>
                <w:bCs/>
              </w:rPr>
              <w:t xml:space="preserve">Обеспечение соответствия системы внутреннего контроля требованиям </w:t>
            </w:r>
            <w:proofErr w:type="spellStart"/>
            <w:r w:rsidRPr="00BB28A5">
              <w:rPr>
                <w:b/>
                <w:bCs/>
              </w:rPr>
              <w:t>антикоррупционной</w:t>
            </w:r>
            <w:proofErr w:type="spellEnd"/>
            <w:r w:rsidRPr="00BB28A5">
              <w:rPr>
                <w:b/>
                <w:bCs/>
              </w:rPr>
              <w:t xml:space="preserve"> политики Администрации поселения</w:t>
            </w:r>
          </w:p>
        </w:tc>
      </w:tr>
      <w:tr w:rsidR="00BB28A5" w:rsidRPr="00777042" w:rsidTr="007B04EC">
        <w:tc>
          <w:tcPr>
            <w:tcW w:w="636" w:type="dxa"/>
          </w:tcPr>
          <w:p w:rsidR="00BB28A5" w:rsidRPr="00777042" w:rsidRDefault="00BB28A5" w:rsidP="00FA6614">
            <w:pPr>
              <w:pStyle w:val="20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731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Осуществление регулярного контроля соблюдения внутренних процедур:</w:t>
            </w:r>
          </w:p>
        </w:tc>
        <w:tc>
          <w:tcPr>
            <w:tcW w:w="5389" w:type="dxa"/>
            <w:gridSpan w:val="3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</w:p>
        </w:tc>
      </w:tr>
      <w:tr w:rsidR="00BB28A5" w:rsidRPr="00777042" w:rsidTr="007B04EC">
        <w:tc>
          <w:tcPr>
            <w:tcW w:w="636" w:type="dxa"/>
          </w:tcPr>
          <w:p w:rsidR="00BB28A5" w:rsidRDefault="00BB28A5" w:rsidP="00FA6614">
            <w:pPr>
              <w:pStyle w:val="20"/>
              <w:rPr>
                <w:bCs/>
              </w:rPr>
            </w:pPr>
            <w:r>
              <w:rPr>
                <w:bCs/>
              </w:rPr>
              <w:t>18.1</w:t>
            </w:r>
          </w:p>
        </w:tc>
        <w:tc>
          <w:tcPr>
            <w:tcW w:w="3731" w:type="dxa"/>
          </w:tcPr>
          <w:p w:rsidR="00BB28A5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Оказание муниципальных услуг гражданам, юридическим лицам</w:t>
            </w:r>
          </w:p>
        </w:tc>
        <w:tc>
          <w:tcPr>
            <w:tcW w:w="1797" w:type="dxa"/>
          </w:tcPr>
          <w:p w:rsidR="00BB28A5" w:rsidRDefault="00BB28A5" w:rsidP="007B04EC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С.В., </w:t>
            </w:r>
          </w:p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Панина, Д.В. </w:t>
            </w: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</w:tc>
        <w:tc>
          <w:tcPr>
            <w:tcW w:w="1754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BB28A5" w:rsidRPr="00777042" w:rsidRDefault="00BB28A5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месяц</w:t>
            </w:r>
          </w:p>
        </w:tc>
      </w:tr>
      <w:tr w:rsidR="007B04EC" w:rsidRPr="00777042" w:rsidTr="007B04EC">
        <w:tc>
          <w:tcPr>
            <w:tcW w:w="636" w:type="dxa"/>
          </w:tcPr>
          <w:p w:rsidR="007B04EC" w:rsidRDefault="007B04EC" w:rsidP="00FA6614">
            <w:pPr>
              <w:pStyle w:val="20"/>
              <w:rPr>
                <w:bCs/>
              </w:rPr>
            </w:pPr>
            <w:r>
              <w:rPr>
                <w:bCs/>
              </w:rPr>
              <w:t>18.2</w:t>
            </w:r>
          </w:p>
        </w:tc>
        <w:tc>
          <w:tcPr>
            <w:tcW w:w="3731" w:type="dxa"/>
          </w:tcPr>
          <w:p w:rsidR="007B04EC" w:rsidRDefault="007B04EC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Организация осуществления закупок товаров, работ, услуг для нужд поселения</w:t>
            </w:r>
          </w:p>
        </w:tc>
        <w:tc>
          <w:tcPr>
            <w:tcW w:w="1797" w:type="dxa"/>
          </w:tcPr>
          <w:p w:rsidR="007B04EC" w:rsidRDefault="007B04EC" w:rsidP="007B04EC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Хораськина</w:t>
            </w:r>
            <w:proofErr w:type="spellEnd"/>
            <w:r>
              <w:rPr>
                <w:bCs/>
              </w:rPr>
              <w:t xml:space="preserve"> Е.В.</w:t>
            </w:r>
          </w:p>
          <w:p w:rsidR="007B04EC" w:rsidRPr="00777042" w:rsidRDefault="007B04EC" w:rsidP="007B04EC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Еремкина</w:t>
            </w:r>
            <w:proofErr w:type="spellEnd"/>
            <w:r>
              <w:rPr>
                <w:bCs/>
              </w:rPr>
              <w:t xml:space="preserve"> А.С.</w:t>
            </w:r>
          </w:p>
        </w:tc>
        <w:tc>
          <w:tcPr>
            <w:tcW w:w="1754" w:type="dxa"/>
          </w:tcPr>
          <w:p w:rsidR="007B04EC" w:rsidRPr="00777042" w:rsidRDefault="007B04EC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7B04EC" w:rsidRPr="00777042" w:rsidRDefault="007B04EC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месяц</w:t>
            </w:r>
          </w:p>
        </w:tc>
      </w:tr>
      <w:tr w:rsidR="007B04EC" w:rsidRPr="00777042" w:rsidTr="007B04EC">
        <w:tc>
          <w:tcPr>
            <w:tcW w:w="636" w:type="dxa"/>
          </w:tcPr>
          <w:p w:rsidR="007B04EC" w:rsidRDefault="007B04EC" w:rsidP="00FA6614">
            <w:pPr>
              <w:pStyle w:val="20"/>
              <w:rPr>
                <w:bCs/>
              </w:rPr>
            </w:pPr>
            <w:r>
              <w:rPr>
                <w:bCs/>
              </w:rPr>
              <w:t>18.3</w:t>
            </w:r>
          </w:p>
        </w:tc>
        <w:tc>
          <w:tcPr>
            <w:tcW w:w="3731" w:type="dxa"/>
          </w:tcPr>
          <w:p w:rsidR="007B04EC" w:rsidRDefault="007B04EC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Организация защиты и работа с </w:t>
            </w:r>
            <w:proofErr w:type="spellStart"/>
            <w:r>
              <w:rPr>
                <w:bCs/>
              </w:rPr>
              <w:t>конфедициальной</w:t>
            </w:r>
            <w:proofErr w:type="spellEnd"/>
            <w:r>
              <w:rPr>
                <w:bCs/>
              </w:rPr>
              <w:t xml:space="preserve"> информацией и персональными данными. Настройка и сопровождение системы защиты персональных сведений</w:t>
            </w:r>
          </w:p>
        </w:tc>
        <w:tc>
          <w:tcPr>
            <w:tcW w:w="1797" w:type="dxa"/>
          </w:tcPr>
          <w:p w:rsidR="007B04EC" w:rsidRDefault="007B04EC" w:rsidP="007B04EC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С.В., </w:t>
            </w:r>
          </w:p>
          <w:p w:rsidR="007B04EC" w:rsidRDefault="007B04EC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Панина Д.В. </w:t>
            </w:r>
            <w:proofErr w:type="spellStart"/>
            <w:r>
              <w:rPr>
                <w:bCs/>
              </w:rPr>
              <w:t>Храськина</w:t>
            </w:r>
            <w:proofErr w:type="spellEnd"/>
            <w:r>
              <w:rPr>
                <w:bCs/>
              </w:rPr>
              <w:t xml:space="preserve"> Е.В. </w:t>
            </w:r>
          </w:p>
          <w:p w:rsidR="007B04EC" w:rsidRPr="00777042" w:rsidRDefault="007B04EC" w:rsidP="007B04EC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Гладкова Л.А. Юдина М.Н.</w:t>
            </w:r>
          </w:p>
        </w:tc>
        <w:tc>
          <w:tcPr>
            <w:tcW w:w="1754" w:type="dxa"/>
          </w:tcPr>
          <w:p w:rsidR="007B04EC" w:rsidRPr="00777042" w:rsidRDefault="007B04EC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7B04EC" w:rsidRPr="00777042" w:rsidRDefault="007B04EC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Один раз в месяц</w:t>
            </w:r>
          </w:p>
        </w:tc>
      </w:tr>
      <w:tr w:rsidR="007B04EC" w:rsidRPr="00777042" w:rsidTr="009D0E0A">
        <w:tc>
          <w:tcPr>
            <w:tcW w:w="9756" w:type="dxa"/>
            <w:gridSpan w:val="5"/>
          </w:tcPr>
          <w:p w:rsidR="007B04EC" w:rsidRPr="007B04EC" w:rsidRDefault="007B04EC" w:rsidP="00FA6614">
            <w:pPr>
              <w:pStyle w:val="20"/>
              <w:rPr>
                <w:b/>
                <w:bCs/>
              </w:rPr>
            </w:pPr>
            <w:r w:rsidRPr="007B04EC">
              <w:rPr>
                <w:b/>
                <w:bCs/>
              </w:rPr>
              <w:t>Повышение эффективности деятельности Администрации по противодействию коррупции</w:t>
            </w:r>
          </w:p>
        </w:tc>
      </w:tr>
      <w:tr w:rsidR="007B04EC" w:rsidRPr="00777042" w:rsidTr="007B04EC">
        <w:tc>
          <w:tcPr>
            <w:tcW w:w="636" w:type="dxa"/>
          </w:tcPr>
          <w:p w:rsidR="007B04EC" w:rsidRDefault="007B04EC" w:rsidP="00FA6614">
            <w:pPr>
              <w:pStyle w:val="20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731" w:type="dxa"/>
          </w:tcPr>
          <w:p w:rsidR="007B04EC" w:rsidRDefault="007B04EC" w:rsidP="00FA6614">
            <w:pPr>
              <w:pStyle w:val="20"/>
              <w:rPr>
                <w:bCs/>
              </w:rPr>
            </w:pPr>
            <w:r>
              <w:rPr>
                <w:bCs/>
              </w:rPr>
              <w:t>Мониторинг составов комиссии по противодействию коррупции и комиссии по урегулированию конфликта интересов Администрации поселения, внесение изменений в состав комиссий в связи с ротацией состава комиссий</w:t>
            </w:r>
          </w:p>
        </w:tc>
        <w:tc>
          <w:tcPr>
            <w:tcW w:w="1797" w:type="dxa"/>
          </w:tcPr>
          <w:p w:rsidR="007B04EC" w:rsidRPr="00777042" w:rsidRDefault="007B04EC" w:rsidP="00FA6614">
            <w:pPr>
              <w:pStyle w:val="20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7B04EC" w:rsidRPr="00777042" w:rsidRDefault="007B04EC" w:rsidP="00FA6614">
            <w:pPr>
              <w:pStyle w:val="20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7B04EC" w:rsidRPr="00777042" w:rsidRDefault="007B04EC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 до 31 декабря</w:t>
            </w:r>
          </w:p>
        </w:tc>
      </w:tr>
      <w:tr w:rsidR="007B04EC" w:rsidRPr="00777042" w:rsidTr="007B04EC">
        <w:tc>
          <w:tcPr>
            <w:tcW w:w="636" w:type="dxa"/>
          </w:tcPr>
          <w:p w:rsidR="007B04EC" w:rsidRDefault="007B04EC" w:rsidP="00FA6614">
            <w:pPr>
              <w:pStyle w:val="20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3731" w:type="dxa"/>
          </w:tcPr>
          <w:p w:rsidR="007B04EC" w:rsidRDefault="007B04EC" w:rsidP="00FA6614">
            <w:pPr>
              <w:pStyle w:val="20"/>
              <w:rPr>
                <w:bCs/>
              </w:rPr>
            </w:pPr>
            <w:r>
              <w:rPr>
                <w:bCs/>
              </w:rPr>
              <w:t>Обеспечение деятельности комиссии по противодействию коррупции Администрации поселения</w:t>
            </w:r>
          </w:p>
        </w:tc>
        <w:tc>
          <w:tcPr>
            <w:tcW w:w="1797" w:type="dxa"/>
          </w:tcPr>
          <w:p w:rsidR="007B04EC" w:rsidRPr="00777042" w:rsidRDefault="007B04EC" w:rsidP="00FA6614">
            <w:pPr>
              <w:pStyle w:val="20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7B04EC" w:rsidRPr="00777042" w:rsidRDefault="007B04EC" w:rsidP="00466536">
            <w:pPr>
              <w:pStyle w:val="20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7B04EC" w:rsidRPr="00777042" w:rsidRDefault="007B04EC" w:rsidP="00466536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 до 31 декабря</w:t>
            </w:r>
          </w:p>
        </w:tc>
      </w:tr>
      <w:tr w:rsidR="007B04EC" w:rsidRPr="00777042" w:rsidTr="00D17156">
        <w:tc>
          <w:tcPr>
            <w:tcW w:w="9756" w:type="dxa"/>
            <w:gridSpan w:val="5"/>
          </w:tcPr>
          <w:p w:rsidR="008660EB" w:rsidRPr="008660EB" w:rsidRDefault="007B04EC" w:rsidP="00FA6614">
            <w:pPr>
              <w:pStyle w:val="20"/>
              <w:rPr>
                <w:b/>
                <w:bCs/>
              </w:rPr>
            </w:pPr>
            <w:r w:rsidRPr="008660EB">
              <w:rPr>
                <w:b/>
                <w:bCs/>
              </w:rPr>
              <w:lastRenderedPageBreak/>
              <w:t xml:space="preserve">Выполнение </w:t>
            </w:r>
            <w:r w:rsidR="008660EB" w:rsidRPr="008660EB">
              <w:rPr>
                <w:b/>
                <w:bCs/>
              </w:rPr>
              <w:t>Национальной стратегии</w:t>
            </w:r>
            <w:r w:rsidRPr="008660EB">
              <w:rPr>
                <w:b/>
                <w:bCs/>
              </w:rPr>
              <w:t xml:space="preserve"> противодействия </w:t>
            </w:r>
            <w:r w:rsidR="008660EB" w:rsidRPr="008660EB">
              <w:rPr>
                <w:b/>
                <w:bCs/>
              </w:rPr>
              <w:t xml:space="preserve">коррупции, утвержденной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</w:t>
            </w:r>
          </w:p>
          <w:p w:rsidR="007B04EC" w:rsidRPr="00777042" w:rsidRDefault="008660EB" w:rsidP="00FA6614">
            <w:pPr>
              <w:pStyle w:val="20"/>
              <w:rPr>
                <w:bCs/>
              </w:rPr>
            </w:pPr>
            <w:r w:rsidRPr="008660EB">
              <w:rPr>
                <w:b/>
                <w:bCs/>
              </w:rPr>
              <w:t xml:space="preserve"> на 2010-2011 годы»</w:t>
            </w:r>
          </w:p>
        </w:tc>
      </w:tr>
      <w:tr w:rsidR="008660EB" w:rsidRPr="00777042" w:rsidTr="007B04EC">
        <w:tc>
          <w:tcPr>
            <w:tcW w:w="636" w:type="dxa"/>
          </w:tcPr>
          <w:p w:rsidR="008660EB" w:rsidRDefault="008660EB" w:rsidP="00FA6614">
            <w:pPr>
              <w:pStyle w:val="20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3731" w:type="dxa"/>
          </w:tcPr>
          <w:p w:rsidR="008660EB" w:rsidRDefault="008660EB" w:rsidP="008660EB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 xml:space="preserve"> Доклад об организации и результатах работы по исполнению Плана мероприятий по противодействию коррупции на 2020-2022 </w:t>
            </w:r>
            <w:proofErr w:type="spellStart"/>
            <w:proofErr w:type="gramStart"/>
            <w:r>
              <w:rPr>
                <w:bCs/>
              </w:rPr>
              <w:t>гг</w:t>
            </w:r>
            <w:proofErr w:type="spellEnd"/>
            <w:proofErr w:type="gramEnd"/>
          </w:p>
        </w:tc>
        <w:tc>
          <w:tcPr>
            <w:tcW w:w="1797" w:type="dxa"/>
          </w:tcPr>
          <w:p w:rsidR="008660EB" w:rsidRPr="00777042" w:rsidRDefault="008660EB" w:rsidP="008660EB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8660EB" w:rsidRPr="00777042" w:rsidRDefault="008660EB" w:rsidP="008660EB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8660EB" w:rsidRPr="00777042" w:rsidRDefault="008660EB" w:rsidP="008660EB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 до 31 декабря</w:t>
            </w:r>
          </w:p>
        </w:tc>
      </w:tr>
      <w:tr w:rsidR="008660EB" w:rsidRPr="00777042" w:rsidTr="007B04EC">
        <w:tc>
          <w:tcPr>
            <w:tcW w:w="636" w:type="dxa"/>
          </w:tcPr>
          <w:p w:rsidR="008660EB" w:rsidRDefault="008660EB" w:rsidP="00FA6614">
            <w:pPr>
              <w:pStyle w:val="20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3731" w:type="dxa"/>
          </w:tcPr>
          <w:p w:rsidR="008660EB" w:rsidRDefault="008660EB" w:rsidP="008660EB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Повышение квалификации муниципальных служащих Администрации поселения, на которых возложена ответственность за работу по противодействию коррупции</w:t>
            </w:r>
          </w:p>
        </w:tc>
        <w:tc>
          <w:tcPr>
            <w:tcW w:w="1797" w:type="dxa"/>
          </w:tcPr>
          <w:p w:rsidR="008660EB" w:rsidRPr="00777042" w:rsidRDefault="008660EB" w:rsidP="008660EB">
            <w:pPr>
              <w:pStyle w:val="20"/>
              <w:jc w:val="left"/>
              <w:rPr>
                <w:bCs/>
              </w:rPr>
            </w:pPr>
            <w:proofErr w:type="spellStart"/>
            <w:r>
              <w:rPr>
                <w:bCs/>
              </w:rPr>
              <w:t>Микуленок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1754" w:type="dxa"/>
          </w:tcPr>
          <w:p w:rsidR="008660EB" w:rsidRPr="00777042" w:rsidRDefault="008660EB" w:rsidP="008660EB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года</w:t>
            </w:r>
          </w:p>
        </w:tc>
        <w:tc>
          <w:tcPr>
            <w:tcW w:w="1838" w:type="dxa"/>
          </w:tcPr>
          <w:p w:rsidR="008660EB" w:rsidRPr="00777042" w:rsidRDefault="008660EB" w:rsidP="008660EB">
            <w:pPr>
              <w:pStyle w:val="20"/>
              <w:jc w:val="left"/>
              <w:rPr>
                <w:bCs/>
              </w:rPr>
            </w:pPr>
            <w:r>
              <w:rPr>
                <w:bCs/>
              </w:rPr>
              <w:t>Ежегодно до 31 декабря</w:t>
            </w:r>
          </w:p>
        </w:tc>
      </w:tr>
    </w:tbl>
    <w:p w:rsidR="00FA6614" w:rsidRPr="00777042" w:rsidRDefault="00FA6614" w:rsidP="00FA6614">
      <w:pPr>
        <w:pStyle w:val="20"/>
        <w:rPr>
          <w:bCs/>
        </w:rPr>
      </w:pPr>
    </w:p>
    <w:sectPr w:rsidR="00FA6614" w:rsidRPr="00777042" w:rsidSect="006372A5">
      <w:pgSz w:w="11906" w:h="16838"/>
      <w:pgMar w:top="1134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946B52"/>
    <w:multiLevelType w:val="hybridMultilevel"/>
    <w:tmpl w:val="6C8C90DC"/>
    <w:lvl w:ilvl="0" w:tplc="ECEEF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431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04BB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6A8AC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3FE17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A0E3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1B09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DAE86E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53636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850C7"/>
    <w:multiLevelType w:val="hybridMultilevel"/>
    <w:tmpl w:val="0DB2C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9"/>
  </w:num>
  <w:num w:numId="11">
    <w:abstractNumId w:val="15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3"/>
  </w:num>
  <w:num w:numId="19">
    <w:abstractNumId w:val="17"/>
  </w:num>
  <w:num w:numId="20">
    <w:abstractNumId w:val="20"/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3A2F84"/>
    <w:rsid w:val="00000B35"/>
    <w:rsid w:val="00033FB6"/>
    <w:rsid w:val="000523F3"/>
    <w:rsid w:val="00065C51"/>
    <w:rsid w:val="000936A5"/>
    <w:rsid w:val="00120E65"/>
    <w:rsid w:val="0020644E"/>
    <w:rsid w:val="002462A5"/>
    <w:rsid w:val="00287CD6"/>
    <w:rsid w:val="003118A4"/>
    <w:rsid w:val="003A2F84"/>
    <w:rsid w:val="003A6FFF"/>
    <w:rsid w:val="003A7871"/>
    <w:rsid w:val="003C4405"/>
    <w:rsid w:val="00443245"/>
    <w:rsid w:val="00462AE3"/>
    <w:rsid w:val="004F69F9"/>
    <w:rsid w:val="0051393A"/>
    <w:rsid w:val="00523F4A"/>
    <w:rsid w:val="00541AB8"/>
    <w:rsid w:val="00585A33"/>
    <w:rsid w:val="005905AA"/>
    <w:rsid w:val="005A62DE"/>
    <w:rsid w:val="006372A5"/>
    <w:rsid w:val="00646485"/>
    <w:rsid w:val="006A3528"/>
    <w:rsid w:val="006E5361"/>
    <w:rsid w:val="00761CDA"/>
    <w:rsid w:val="00777042"/>
    <w:rsid w:val="00781979"/>
    <w:rsid w:val="007B04EC"/>
    <w:rsid w:val="007C25C0"/>
    <w:rsid w:val="007E17ED"/>
    <w:rsid w:val="008660EB"/>
    <w:rsid w:val="0088620C"/>
    <w:rsid w:val="008F2E9D"/>
    <w:rsid w:val="00935B17"/>
    <w:rsid w:val="00955067"/>
    <w:rsid w:val="0098456C"/>
    <w:rsid w:val="009E2EA3"/>
    <w:rsid w:val="00A01264"/>
    <w:rsid w:val="00A15132"/>
    <w:rsid w:val="00A47DD8"/>
    <w:rsid w:val="00A64AD9"/>
    <w:rsid w:val="00B17A1B"/>
    <w:rsid w:val="00B72CCD"/>
    <w:rsid w:val="00BB28A5"/>
    <w:rsid w:val="00D027AC"/>
    <w:rsid w:val="00DD3BD3"/>
    <w:rsid w:val="00DF3506"/>
    <w:rsid w:val="00E2186A"/>
    <w:rsid w:val="00E71EAE"/>
    <w:rsid w:val="00E92118"/>
    <w:rsid w:val="00EE3D6F"/>
    <w:rsid w:val="00EE78F8"/>
    <w:rsid w:val="00F00797"/>
    <w:rsid w:val="00F05379"/>
    <w:rsid w:val="00F31373"/>
    <w:rsid w:val="00F660C4"/>
    <w:rsid w:val="00FA6614"/>
    <w:rsid w:val="00FC24B7"/>
    <w:rsid w:val="00FC6E09"/>
    <w:rsid w:val="00FE0C73"/>
    <w:rsid w:val="00FF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2A5"/>
    <w:rPr>
      <w:sz w:val="24"/>
      <w:szCs w:val="24"/>
    </w:rPr>
  </w:style>
  <w:style w:type="paragraph" w:styleId="1">
    <w:name w:val="heading 1"/>
    <w:basedOn w:val="a"/>
    <w:next w:val="a"/>
    <w:qFormat/>
    <w:rsid w:val="006372A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372A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72A5"/>
    <w:pPr>
      <w:jc w:val="both"/>
    </w:pPr>
  </w:style>
  <w:style w:type="paragraph" w:styleId="20">
    <w:name w:val="Body Text 2"/>
    <w:basedOn w:val="a"/>
    <w:link w:val="21"/>
    <w:rsid w:val="006372A5"/>
    <w:pPr>
      <w:jc w:val="center"/>
    </w:pPr>
  </w:style>
  <w:style w:type="paragraph" w:customStyle="1" w:styleId="ConsNormal">
    <w:name w:val="ConsNormal"/>
    <w:rsid w:val="006372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372A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3A7871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rsid w:val="00935B17"/>
    <w:rPr>
      <w:sz w:val="24"/>
      <w:szCs w:val="24"/>
    </w:rPr>
  </w:style>
  <w:style w:type="table" w:styleId="a5">
    <w:name w:val="Table Grid"/>
    <w:basedOn w:val="a1"/>
    <w:rsid w:val="00935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Olga Gladkova</cp:lastModifiedBy>
  <cp:revision>5</cp:revision>
  <cp:lastPrinted>2020-02-20T04:14:00Z</cp:lastPrinted>
  <dcterms:created xsi:type="dcterms:W3CDTF">2020-02-19T09:59:00Z</dcterms:created>
  <dcterms:modified xsi:type="dcterms:W3CDTF">2020-02-20T04:19:00Z</dcterms:modified>
</cp:coreProperties>
</file>